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FFB" w:rsidRDefault="00B14FFB" w:rsidP="00061E9B">
      <w:pPr>
        <w:jc w:val="center"/>
        <w:rPr>
          <w:rFonts w:cs="Times New Roman"/>
        </w:rPr>
      </w:pPr>
      <w:r>
        <w:rPr>
          <w:rFonts w:hint="eastAsia"/>
          <w:w w:val="200"/>
        </w:rPr>
        <w:t>第</w:t>
      </w:r>
      <w:r w:rsidR="00E67F48">
        <w:rPr>
          <w:rFonts w:ascii="ＭＳ ゴシック" w:hAnsi="ＭＳ ゴシック" w:cs="ＭＳ ゴシック" w:hint="eastAsia"/>
          <w:w w:val="200"/>
        </w:rPr>
        <w:t>7</w:t>
      </w:r>
      <w:r w:rsidR="00F3412C">
        <w:rPr>
          <w:rFonts w:ascii="ＭＳ ゴシック" w:hAnsi="ＭＳ ゴシック" w:cs="ＭＳ ゴシック" w:hint="eastAsia"/>
          <w:w w:val="200"/>
        </w:rPr>
        <w:t>2</w:t>
      </w:r>
      <w:r>
        <w:rPr>
          <w:rFonts w:hint="eastAsia"/>
          <w:w w:val="200"/>
        </w:rPr>
        <w:t>回</w:t>
      </w:r>
      <w:r>
        <w:rPr>
          <w:rFonts w:hint="eastAsia"/>
        </w:rPr>
        <w:t xml:space="preserve">　</w:t>
      </w:r>
      <w:r>
        <w:rPr>
          <w:rFonts w:hint="eastAsia"/>
          <w:w w:val="200"/>
        </w:rPr>
        <w:t>宮城県バドミントン選手権大会</w:t>
      </w:r>
      <w:r>
        <w:rPr>
          <w:rFonts w:ascii="ＭＳ ゴシック" w:hAnsi="ＭＳ ゴシック" w:cs="ＭＳ ゴシック"/>
          <w:w w:val="200"/>
        </w:rPr>
        <w:t>(</w:t>
      </w:r>
      <w:r>
        <w:rPr>
          <w:rFonts w:hint="eastAsia"/>
          <w:w w:val="200"/>
        </w:rPr>
        <w:t>中学新人の部</w:t>
      </w:r>
      <w:r>
        <w:rPr>
          <w:rFonts w:ascii="ＭＳ ゴシック" w:hAnsi="ＭＳ ゴシック" w:cs="ＭＳ ゴシック"/>
          <w:w w:val="200"/>
        </w:rPr>
        <w:t>)</w:t>
      </w:r>
      <w:r>
        <w:rPr>
          <w:rFonts w:hint="eastAsia"/>
        </w:rPr>
        <w:t xml:space="preserve">　</w:t>
      </w:r>
      <w:r>
        <w:rPr>
          <w:rFonts w:hint="eastAsia"/>
          <w:w w:val="200"/>
        </w:rPr>
        <w:t>大会要項</w:t>
      </w:r>
    </w:p>
    <w:p w:rsidR="00B14FFB" w:rsidRPr="00F3412C" w:rsidRDefault="00B14FFB">
      <w:pPr>
        <w:adjustRightInd/>
        <w:rPr>
          <w:rFonts w:hAnsi="Times New Roman" w:cs="Times New Roman"/>
        </w:rPr>
      </w:pPr>
    </w:p>
    <w:p w:rsidR="00304099" w:rsidRPr="002A0FFA" w:rsidRDefault="00B14FFB">
      <w:pPr>
        <w:adjustRightInd/>
        <w:rPr>
          <w:rFonts w:cs="Times New Roman"/>
          <w:sz w:val="24"/>
          <w:szCs w:val="24"/>
        </w:rPr>
      </w:pPr>
      <w:r w:rsidRPr="002A0FFA">
        <w:rPr>
          <w:rFonts w:cs="ＭＳ ゴシック" w:hint="eastAsia"/>
          <w:sz w:val="24"/>
          <w:szCs w:val="24"/>
        </w:rPr>
        <w:t>１．</w:t>
      </w:r>
      <w:r w:rsidRPr="002A0FFA">
        <w:rPr>
          <w:color w:val="auto"/>
          <w:sz w:val="24"/>
          <w:szCs w:val="24"/>
        </w:rPr>
        <w:fldChar w:fldCharType="begin"/>
      </w:r>
      <w:r w:rsidRPr="002A0FFA">
        <w:rPr>
          <w:color w:val="auto"/>
          <w:sz w:val="24"/>
          <w:szCs w:val="24"/>
        </w:rPr>
        <w:instrText>eq \o\ad(</w:instrText>
      </w:r>
      <w:r w:rsidRPr="002A0FFA">
        <w:rPr>
          <w:rFonts w:cs="ＭＳ ゴシック" w:hint="eastAsia"/>
          <w:sz w:val="24"/>
          <w:szCs w:val="24"/>
        </w:rPr>
        <w:instrText>主催</w:instrText>
      </w:r>
      <w:r w:rsidRPr="002A0FFA">
        <w:rPr>
          <w:color w:val="auto"/>
          <w:sz w:val="24"/>
          <w:szCs w:val="24"/>
        </w:rPr>
        <w:instrText>,</w:instrText>
      </w:r>
      <w:r w:rsidRPr="002A0FFA">
        <w:rPr>
          <w:rFonts w:hint="eastAsia"/>
          <w:color w:val="auto"/>
          <w:sz w:val="24"/>
          <w:szCs w:val="24"/>
        </w:rPr>
        <w:instrText xml:space="preserve">　　　　　</w:instrText>
      </w:r>
      <w:r w:rsidRPr="002A0FFA">
        <w:rPr>
          <w:color w:val="auto"/>
          <w:sz w:val="24"/>
          <w:szCs w:val="24"/>
        </w:rPr>
        <w:instrText xml:space="preserve"> )</w:instrText>
      </w:r>
      <w:r w:rsidRPr="002A0FFA">
        <w:rPr>
          <w:color w:val="auto"/>
          <w:sz w:val="24"/>
          <w:szCs w:val="24"/>
        </w:rPr>
        <w:fldChar w:fldCharType="separate"/>
      </w:r>
      <w:r w:rsidRPr="002A0FFA">
        <w:rPr>
          <w:rFonts w:cs="ＭＳ ゴシック" w:hint="eastAsia"/>
          <w:sz w:val="24"/>
          <w:szCs w:val="24"/>
        </w:rPr>
        <w:t>主催</w:t>
      </w:r>
      <w:r w:rsidRPr="002A0FFA">
        <w:rPr>
          <w:color w:val="auto"/>
          <w:sz w:val="24"/>
          <w:szCs w:val="24"/>
        </w:rPr>
        <w:fldChar w:fldCharType="end"/>
      </w:r>
      <w:r w:rsidRPr="002A0FFA">
        <w:rPr>
          <w:rFonts w:cs="ＭＳ ゴシック" w:hint="eastAsia"/>
          <w:sz w:val="24"/>
          <w:szCs w:val="24"/>
        </w:rPr>
        <w:t xml:space="preserve">　　宮城県バドミントン協会</w:t>
      </w:r>
    </w:p>
    <w:p w:rsidR="00304099" w:rsidRPr="002A0FFA" w:rsidRDefault="00884299">
      <w:pPr>
        <w:adjustRightInd/>
        <w:rPr>
          <w:rFonts w:cs="Times New Roman"/>
          <w:sz w:val="24"/>
          <w:szCs w:val="24"/>
        </w:rPr>
      </w:pPr>
      <w:r w:rsidRPr="002A0FFA">
        <w:rPr>
          <w:rFonts w:cs="ＭＳ ゴシック" w:hint="eastAsia"/>
          <w:sz w:val="24"/>
          <w:szCs w:val="24"/>
        </w:rPr>
        <w:t xml:space="preserve">２．共　　　</w:t>
      </w:r>
      <w:r w:rsidRPr="002A0FFA">
        <w:rPr>
          <w:sz w:val="24"/>
          <w:szCs w:val="24"/>
        </w:rPr>
        <w:t xml:space="preserve"> </w:t>
      </w:r>
      <w:r w:rsidR="00B14FFB" w:rsidRPr="002A0FFA">
        <w:rPr>
          <w:rFonts w:cs="ＭＳ ゴシック" w:hint="eastAsia"/>
          <w:sz w:val="24"/>
          <w:szCs w:val="24"/>
        </w:rPr>
        <w:t>催　　宮城県中学校体育連盟</w:t>
      </w:r>
      <w:r w:rsidR="00A30356">
        <w:rPr>
          <w:rFonts w:cs="ＭＳ ゴシック" w:hint="eastAsia"/>
          <w:sz w:val="24"/>
          <w:szCs w:val="24"/>
        </w:rPr>
        <w:t>、仙台市バドミントン協会</w:t>
      </w:r>
    </w:p>
    <w:p w:rsidR="00304099" w:rsidRPr="002A0FFA" w:rsidRDefault="00B14FFB">
      <w:pPr>
        <w:adjustRightInd/>
        <w:rPr>
          <w:rFonts w:cs="Times New Roman"/>
          <w:sz w:val="24"/>
          <w:szCs w:val="24"/>
        </w:rPr>
      </w:pPr>
      <w:r w:rsidRPr="002A0FFA">
        <w:rPr>
          <w:rFonts w:cs="ＭＳ ゴシック" w:hint="eastAsia"/>
          <w:sz w:val="24"/>
          <w:szCs w:val="24"/>
        </w:rPr>
        <w:t>３．</w:t>
      </w:r>
      <w:r w:rsidRPr="002A0FFA">
        <w:rPr>
          <w:color w:val="auto"/>
          <w:sz w:val="24"/>
          <w:szCs w:val="24"/>
        </w:rPr>
        <w:fldChar w:fldCharType="begin"/>
      </w:r>
      <w:r w:rsidRPr="002A0FFA">
        <w:rPr>
          <w:color w:val="auto"/>
          <w:sz w:val="24"/>
          <w:szCs w:val="24"/>
        </w:rPr>
        <w:instrText>eq \o\ad(</w:instrText>
      </w:r>
      <w:r w:rsidRPr="002A0FFA">
        <w:rPr>
          <w:rFonts w:cs="ＭＳ ゴシック" w:hint="eastAsia"/>
          <w:sz w:val="24"/>
          <w:szCs w:val="24"/>
        </w:rPr>
        <w:instrText>主管</w:instrText>
      </w:r>
      <w:r w:rsidRPr="002A0FFA">
        <w:rPr>
          <w:color w:val="auto"/>
          <w:sz w:val="24"/>
          <w:szCs w:val="24"/>
        </w:rPr>
        <w:instrText>,</w:instrText>
      </w:r>
      <w:r w:rsidRPr="002A0FFA">
        <w:rPr>
          <w:rFonts w:hint="eastAsia"/>
          <w:color w:val="auto"/>
          <w:sz w:val="24"/>
          <w:szCs w:val="24"/>
        </w:rPr>
        <w:instrText xml:space="preserve">　　　　　</w:instrText>
      </w:r>
      <w:r w:rsidRPr="002A0FFA">
        <w:rPr>
          <w:color w:val="auto"/>
          <w:sz w:val="24"/>
          <w:szCs w:val="24"/>
        </w:rPr>
        <w:instrText xml:space="preserve"> )</w:instrText>
      </w:r>
      <w:r w:rsidRPr="002A0FFA">
        <w:rPr>
          <w:color w:val="auto"/>
          <w:sz w:val="24"/>
          <w:szCs w:val="24"/>
        </w:rPr>
        <w:fldChar w:fldCharType="separate"/>
      </w:r>
      <w:r w:rsidRPr="002A0FFA">
        <w:rPr>
          <w:rFonts w:cs="ＭＳ ゴシック" w:hint="eastAsia"/>
          <w:sz w:val="24"/>
          <w:szCs w:val="24"/>
        </w:rPr>
        <w:t>主管</w:t>
      </w:r>
      <w:r w:rsidRPr="002A0FFA">
        <w:rPr>
          <w:color w:val="auto"/>
          <w:sz w:val="24"/>
          <w:szCs w:val="24"/>
        </w:rPr>
        <w:fldChar w:fldCharType="end"/>
      </w:r>
      <w:r w:rsidRPr="002A0FFA">
        <w:rPr>
          <w:rFonts w:cs="ＭＳ ゴシック" w:hint="eastAsia"/>
          <w:sz w:val="24"/>
          <w:szCs w:val="24"/>
        </w:rPr>
        <w:t xml:space="preserve">　　宮城県中学校体育連盟バドミントン専門部</w:t>
      </w:r>
    </w:p>
    <w:p w:rsidR="00304099" w:rsidRPr="002A0FFA" w:rsidRDefault="003E1C51">
      <w:pPr>
        <w:adjustRightInd/>
        <w:rPr>
          <w:rFonts w:cs="Times New Roman"/>
          <w:sz w:val="24"/>
          <w:szCs w:val="24"/>
        </w:rPr>
      </w:pPr>
      <w:r w:rsidRPr="002A0FFA">
        <w:rPr>
          <w:rFonts w:cs="ＭＳ ゴシック" w:hint="eastAsia"/>
          <w:sz w:val="24"/>
          <w:szCs w:val="24"/>
        </w:rPr>
        <w:t>４</w:t>
      </w:r>
      <w:r w:rsidRPr="002A0FFA">
        <w:rPr>
          <w:sz w:val="24"/>
          <w:szCs w:val="24"/>
        </w:rPr>
        <w:t xml:space="preserve">. </w:t>
      </w:r>
      <w:r w:rsidRPr="002A0FFA">
        <w:rPr>
          <w:rFonts w:cs="ＭＳ ゴシック" w:hint="eastAsia"/>
          <w:sz w:val="24"/>
          <w:szCs w:val="24"/>
        </w:rPr>
        <w:t xml:space="preserve">後　　　</w:t>
      </w:r>
      <w:r w:rsidR="00884299" w:rsidRPr="002A0FFA">
        <w:rPr>
          <w:sz w:val="24"/>
          <w:szCs w:val="24"/>
        </w:rPr>
        <w:t xml:space="preserve"> </w:t>
      </w:r>
      <w:r w:rsidRPr="002A0FFA">
        <w:rPr>
          <w:rFonts w:cs="ＭＳ ゴシック" w:hint="eastAsia"/>
          <w:sz w:val="24"/>
          <w:szCs w:val="24"/>
        </w:rPr>
        <w:t>援　　仙台市教育委員会</w:t>
      </w:r>
    </w:p>
    <w:p w:rsidR="00B14FFB" w:rsidRPr="00F3412C" w:rsidRDefault="00022DB9">
      <w:pPr>
        <w:adjustRightInd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>５</w:t>
      </w:r>
      <w:r w:rsidR="00B14FFB" w:rsidRPr="002A0FFA">
        <w:rPr>
          <w:rFonts w:cs="ＭＳ ゴシック" w:hint="eastAsia"/>
          <w:sz w:val="24"/>
          <w:szCs w:val="24"/>
        </w:rPr>
        <w:t>．</w:t>
      </w:r>
      <w:r w:rsidR="00B14FFB" w:rsidRPr="002A0FFA">
        <w:rPr>
          <w:color w:val="auto"/>
          <w:sz w:val="24"/>
          <w:szCs w:val="24"/>
        </w:rPr>
        <w:fldChar w:fldCharType="begin"/>
      </w:r>
      <w:r w:rsidR="00B14FFB" w:rsidRPr="002A0FFA">
        <w:rPr>
          <w:color w:val="auto"/>
          <w:sz w:val="24"/>
          <w:szCs w:val="24"/>
        </w:rPr>
        <w:instrText>eq \o\ad(</w:instrText>
      </w:r>
      <w:r w:rsidR="00B14FFB" w:rsidRPr="002A0FFA">
        <w:rPr>
          <w:rFonts w:cs="ＭＳ ゴシック" w:hint="eastAsia"/>
          <w:sz w:val="24"/>
          <w:szCs w:val="24"/>
        </w:rPr>
        <w:instrText>期日</w:instrText>
      </w:r>
      <w:r w:rsidR="00B14FFB" w:rsidRPr="002A0FFA">
        <w:rPr>
          <w:color w:val="auto"/>
          <w:sz w:val="24"/>
          <w:szCs w:val="24"/>
        </w:rPr>
        <w:instrText>,</w:instrText>
      </w:r>
      <w:r w:rsidR="00B14FFB" w:rsidRPr="002A0FFA">
        <w:rPr>
          <w:rFonts w:hint="eastAsia"/>
          <w:color w:val="auto"/>
          <w:sz w:val="24"/>
          <w:szCs w:val="24"/>
        </w:rPr>
        <w:instrText xml:space="preserve">　　　　　</w:instrText>
      </w:r>
      <w:r w:rsidR="00B14FFB" w:rsidRPr="002A0FFA">
        <w:rPr>
          <w:color w:val="auto"/>
          <w:sz w:val="24"/>
          <w:szCs w:val="24"/>
        </w:rPr>
        <w:instrText xml:space="preserve"> )</w:instrText>
      </w:r>
      <w:r w:rsidR="00B14FFB" w:rsidRPr="002A0FFA">
        <w:rPr>
          <w:color w:val="auto"/>
          <w:sz w:val="24"/>
          <w:szCs w:val="24"/>
        </w:rPr>
        <w:fldChar w:fldCharType="separate"/>
      </w:r>
      <w:r w:rsidR="00B14FFB" w:rsidRPr="002A0FFA">
        <w:rPr>
          <w:rFonts w:cs="ＭＳ ゴシック" w:hint="eastAsia"/>
          <w:sz w:val="24"/>
          <w:szCs w:val="24"/>
        </w:rPr>
        <w:t>期日</w:t>
      </w:r>
      <w:r w:rsidR="00B14FFB" w:rsidRPr="002A0FFA">
        <w:rPr>
          <w:color w:val="auto"/>
          <w:sz w:val="24"/>
          <w:szCs w:val="24"/>
        </w:rPr>
        <w:fldChar w:fldCharType="end"/>
      </w:r>
      <w:r w:rsidR="00E67F48">
        <w:rPr>
          <w:rFonts w:cs="ＭＳ ゴシック" w:hint="eastAsia"/>
          <w:sz w:val="24"/>
          <w:szCs w:val="24"/>
        </w:rPr>
        <w:t xml:space="preserve">　　団体：</w:t>
      </w:r>
      <w:r w:rsidR="00F3412C">
        <w:rPr>
          <w:rFonts w:cs="ＭＳ ゴシック" w:hint="eastAsia"/>
          <w:sz w:val="24"/>
          <w:szCs w:val="24"/>
        </w:rPr>
        <w:t>令和元</w:t>
      </w:r>
      <w:r w:rsidR="00E67F48">
        <w:rPr>
          <w:rFonts w:cs="ＭＳ ゴシック" w:hint="eastAsia"/>
          <w:sz w:val="24"/>
          <w:szCs w:val="24"/>
        </w:rPr>
        <w:t>年１１月</w:t>
      </w:r>
      <w:r w:rsidR="00F3412C">
        <w:rPr>
          <w:rFonts w:cs="ＭＳ ゴシック" w:hint="eastAsia"/>
          <w:sz w:val="24"/>
          <w:szCs w:val="24"/>
        </w:rPr>
        <w:t>１６</w:t>
      </w:r>
      <w:r w:rsidR="00B14FFB" w:rsidRPr="002A0FFA">
        <w:rPr>
          <w:rFonts w:cs="ＭＳ ゴシック" w:hint="eastAsia"/>
          <w:sz w:val="24"/>
          <w:szCs w:val="24"/>
        </w:rPr>
        <w:t>日（</w:t>
      </w:r>
      <w:r w:rsidR="003527D4">
        <w:rPr>
          <w:rFonts w:cs="ＭＳ ゴシック" w:hint="eastAsia"/>
          <w:sz w:val="24"/>
          <w:szCs w:val="24"/>
        </w:rPr>
        <w:t>土</w:t>
      </w:r>
      <w:r w:rsidR="00B14FFB" w:rsidRPr="002A0FFA">
        <w:rPr>
          <w:rFonts w:cs="ＭＳ ゴシック" w:hint="eastAsia"/>
          <w:sz w:val="24"/>
          <w:szCs w:val="24"/>
        </w:rPr>
        <w:t>）</w:t>
      </w:r>
      <w:r w:rsidR="000D2D8E">
        <w:rPr>
          <w:rFonts w:cs="ＭＳ ゴシック" w:hint="eastAsia"/>
          <w:sz w:val="18"/>
          <w:szCs w:val="18"/>
        </w:rPr>
        <w:t xml:space="preserve">（８：００開場　</w:t>
      </w:r>
      <w:r w:rsidR="000D2D8E" w:rsidRPr="004A03BD">
        <w:rPr>
          <w:rFonts w:cs="ＭＳ ゴシック" w:hint="eastAsia"/>
          <w:sz w:val="18"/>
          <w:szCs w:val="18"/>
        </w:rPr>
        <w:t>９：３</w:t>
      </w:r>
      <w:r w:rsidR="00C52D91" w:rsidRPr="004A03BD">
        <w:rPr>
          <w:rFonts w:cs="ＭＳ ゴシック" w:hint="eastAsia"/>
          <w:sz w:val="18"/>
          <w:szCs w:val="18"/>
        </w:rPr>
        <w:t>０</w:t>
      </w:r>
      <w:r w:rsidR="00B14FFB" w:rsidRPr="002A0FFA">
        <w:rPr>
          <w:rFonts w:cs="ＭＳ ゴシック" w:hint="eastAsia"/>
          <w:sz w:val="18"/>
          <w:szCs w:val="18"/>
        </w:rPr>
        <w:t>試合開始）</w:t>
      </w:r>
    </w:p>
    <w:p w:rsidR="00304099" w:rsidRPr="002A0FFA" w:rsidRDefault="00304099">
      <w:pPr>
        <w:adjustRightInd/>
        <w:rPr>
          <w:rFonts w:cs="Times New Roman"/>
          <w:sz w:val="24"/>
          <w:szCs w:val="24"/>
        </w:rPr>
      </w:pPr>
      <w:r w:rsidRPr="002A0FFA">
        <w:rPr>
          <w:rFonts w:cs="ＭＳ ゴシック" w:hint="eastAsia"/>
          <w:sz w:val="24"/>
          <w:szCs w:val="24"/>
        </w:rPr>
        <w:t xml:space="preserve">　　　　　　　　　</w:t>
      </w:r>
      <w:r w:rsidRPr="002A0FFA">
        <w:rPr>
          <w:sz w:val="24"/>
          <w:szCs w:val="24"/>
        </w:rPr>
        <w:t xml:space="preserve"> </w:t>
      </w:r>
      <w:r w:rsidR="00E67F48">
        <w:rPr>
          <w:rFonts w:cs="ＭＳ ゴシック" w:hint="eastAsia"/>
          <w:sz w:val="24"/>
          <w:szCs w:val="24"/>
        </w:rPr>
        <w:t>個人：</w:t>
      </w:r>
      <w:r w:rsidR="00F3412C">
        <w:rPr>
          <w:rFonts w:cs="ＭＳ ゴシック" w:hint="eastAsia"/>
          <w:sz w:val="24"/>
          <w:szCs w:val="24"/>
        </w:rPr>
        <w:t>令和元</w:t>
      </w:r>
      <w:r w:rsidR="003527D4">
        <w:rPr>
          <w:rFonts w:cs="ＭＳ ゴシック" w:hint="eastAsia"/>
          <w:sz w:val="24"/>
          <w:szCs w:val="24"/>
        </w:rPr>
        <w:t>年</w:t>
      </w:r>
      <w:r w:rsidR="00E67F48">
        <w:rPr>
          <w:rFonts w:cs="ＭＳ ゴシック" w:hint="eastAsia"/>
          <w:sz w:val="24"/>
          <w:szCs w:val="24"/>
        </w:rPr>
        <w:t>１１月</w:t>
      </w:r>
      <w:r w:rsidR="00F3412C">
        <w:rPr>
          <w:rFonts w:cs="ＭＳ ゴシック" w:hint="eastAsia"/>
          <w:sz w:val="24"/>
          <w:szCs w:val="24"/>
        </w:rPr>
        <w:t>１７</w:t>
      </w:r>
      <w:r w:rsidR="00B14FFB" w:rsidRPr="002A0FFA">
        <w:rPr>
          <w:rFonts w:cs="ＭＳ ゴシック" w:hint="eastAsia"/>
          <w:sz w:val="24"/>
          <w:szCs w:val="24"/>
        </w:rPr>
        <w:t>日（</w:t>
      </w:r>
      <w:r w:rsidR="003527D4">
        <w:rPr>
          <w:rFonts w:cs="ＭＳ ゴシック" w:hint="eastAsia"/>
          <w:sz w:val="24"/>
          <w:szCs w:val="24"/>
        </w:rPr>
        <w:t>日</w:t>
      </w:r>
      <w:r w:rsidRPr="002A0FFA">
        <w:rPr>
          <w:rFonts w:cs="ＭＳ ゴシック" w:hint="eastAsia"/>
          <w:sz w:val="24"/>
          <w:szCs w:val="24"/>
        </w:rPr>
        <w:t>）</w:t>
      </w:r>
      <w:r w:rsidR="003E68EB">
        <w:rPr>
          <w:rFonts w:cs="ＭＳ ゴシック" w:hint="eastAsia"/>
          <w:sz w:val="18"/>
          <w:szCs w:val="18"/>
        </w:rPr>
        <w:t>（８：００開場　９：３</w:t>
      </w:r>
      <w:r w:rsidR="00C52D91" w:rsidRPr="002A0FFA">
        <w:rPr>
          <w:rFonts w:cs="ＭＳ ゴシック" w:hint="eastAsia"/>
          <w:sz w:val="18"/>
          <w:szCs w:val="18"/>
        </w:rPr>
        <w:t>０</w:t>
      </w:r>
      <w:r w:rsidR="00B14FFB" w:rsidRPr="002A0FFA">
        <w:rPr>
          <w:rFonts w:cs="ＭＳ ゴシック" w:hint="eastAsia"/>
          <w:sz w:val="18"/>
          <w:szCs w:val="18"/>
        </w:rPr>
        <w:t>試合開始）</w:t>
      </w:r>
    </w:p>
    <w:p w:rsidR="00304099" w:rsidRPr="002A0FFA" w:rsidRDefault="00022DB9">
      <w:pPr>
        <w:adjustRightInd/>
        <w:rPr>
          <w:rFonts w:cs="Times New Roman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>６</w:t>
      </w:r>
      <w:r w:rsidR="00B14FFB" w:rsidRPr="002A0FFA">
        <w:rPr>
          <w:rFonts w:cs="ＭＳ ゴシック" w:hint="eastAsia"/>
          <w:sz w:val="24"/>
          <w:szCs w:val="24"/>
        </w:rPr>
        <w:t>．</w:t>
      </w:r>
      <w:r w:rsidR="00B14FFB" w:rsidRPr="002A0FFA">
        <w:rPr>
          <w:color w:val="auto"/>
          <w:sz w:val="24"/>
          <w:szCs w:val="24"/>
        </w:rPr>
        <w:fldChar w:fldCharType="begin"/>
      </w:r>
      <w:r w:rsidR="00B14FFB" w:rsidRPr="002A0FFA">
        <w:rPr>
          <w:color w:val="auto"/>
          <w:sz w:val="24"/>
          <w:szCs w:val="24"/>
        </w:rPr>
        <w:instrText>eq \o\ad(</w:instrText>
      </w:r>
      <w:r w:rsidR="00B14FFB" w:rsidRPr="002A0FFA">
        <w:rPr>
          <w:rFonts w:cs="ＭＳ ゴシック" w:hint="eastAsia"/>
          <w:sz w:val="24"/>
          <w:szCs w:val="24"/>
        </w:rPr>
        <w:instrText>会場</w:instrText>
      </w:r>
      <w:r w:rsidR="00B14FFB" w:rsidRPr="002A0FFA">
        <w:rPr>
          <w:color w:val="auto"/>
          <w:sz w:val="24"/>
          <w:szCs w:val="24"/>
        </w:rPr>
        <w:instrText>,</w:instrText>
      </w:r>
      <w:r w:rsidR="00B14FFB" w:rsidRPr="002A0FFA">
        <w:rPr>
          <w:rFonts w:hint="eastAsia"/>
          <w:color w:val="auto"/>
          <w:sz w:val="24"/>
          <w:szCs w:val="24"/>
        </w:rPr>
        <w:instrText xml:space="preserve">　　　　　</w:instrText>
      </w:r>
      <w:r w:rsidR="00B14FFB" w:rsidRPr="002A0FFA">
        <w:rPr>
          <w:color w:val="auto"/>
          <w:sz w:val="24"/>
          <w:szCs w:val="24"/>
        </w:rPr>
        <w:instrText xml:space="preserve"> )</w:instrText>
      </w:r>
      <w:r w:rsidR="00B14FFB" w:rsidRPr="002A0FFA">
        <w:rPr>
          <w:color w:val="auto"/>
          <w:sz w:val="24"/>
          <w:szCs w:val="24"/>
        </w:rPr>
        <w:fldChar w:fldCharType="separate"/>
      </w:r>
      <w:r w:rsidR="00B14FFB" w:rsidRPr="002A0FFA">
        <w:rPr>
          <w:rFonts w:cs="ＭＳ ゴシック" w:hint="eastAsia"/>
          <w:sz w:val="24"/>
          <w:szCs w:val="24"/>
        </w:rPr>
        <w:t>会場</w:t>
      </w:r>
      <w:r w:rsidR="00B14FFB" w:rsidRPr="002A0FFA">
        <w:rPr>
          <w:color w:val="auto"/>
          <w:sz w:val="24"/>
          <w:szCs w:val="24"/>
        </w:rPr>
        <w:fldChar w:fldCharType="end"/>
      </w:r>
      <w:r w:rsidR="00B07EAE" w:rsidRPr="002A0FFA">
        <w:rPr>
          <w:rFonts w:cs="ＭＳ ゴシック" w:hint="eastAsia"/>
          <w:sz w:val="24"/>
          <w:szCs w:val="24"/>
        </w:rPr>
        <w:t xml:space="preserve">　　</w:t>
      </w:r>
      <w:r w:rsidR="00F3412C">
        <w:rPr>
          <w:rFonts w:cs="ＭＳ ゴシック" w:hint="eastAsia"/>
          <w:sz w:val="24"/>
          <w:szCs w:val="24"/>
        </w:rPr>
        <w:t>岩沼市総合体育館</w:t>
      </w:r>
    </w:p>
    <w:p w:rsidR="00304099" w:rsidRPr="002A0FFA" w:rsidRDefault="00022DB9">
      <w:pPr>
        <w:adjustRightInd/>
        <w:rPr>
          <w:rFonts w:cs="Times New Roman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>７</w:t>
      </w:r>
      <w:r w:rsidR="00B14FFB" w:rsidRPr="002A0FFA">
        <w:rPr>
          <w:rFonts w:cs="ＭＳ ゴシック" w:hint="eastAsia"/>
          <w:sz w:val="24"/>
          <w:szCs w:val="24"/>
        </w:rPr>
        <w:t>．</w:t>
      </w:r>
      <w:r w:rsidR="00B14FFB" w:rsidRPr="002A0FFA">
        <w:rPr>
          <w:color w:val="auto"/>
          <w:sz w:val="24"/>
          <w:szCs w:val="24"/>
        </w:rPr>
        <w:fldChar w:fldCharType="begin"/>
      </w:r>
      <w:r w:rsidR="00B14FFB" w:rsidRPr="002A0FFA">
        <w:rPr>
          <w:color w:val="auto"/>
          <w:sz w:val="24"/>
          <w:szCs w:val="24"/>
        </w:rPr>
        <w:instrText>eq \o\ad(</w:instrText>
      </w:r>
      <w:r w:rsidR="00B14FFB" w:rsidRPr="002A0FFA">
        <w:rPr>
          <w:rFonts w:cs="ＭＳ ゴシック" w:hint="eastAsia"/>
          <w:sz w:val="24"/>
          <w:szCs w:val="24"/>
        </w:rPr>
        <w:instrText>参加資格</w:instrText>
      </w:r>
      <w:r w:rsidR="00B14FFB" w:rsidRPr="002A0FFA">
        <w:rPr>
          <w:color w:val="auto"/>
          <w:sz w:val="24"/>
          <w:szCs w:val="24"/>
        </w:rPr>
        <w:instrText>,</w:instrText>
      </w:r>
      <w:r w:rsidR="00B14FFB" w:rsidRPr="002A0FFA">
        <w:rPr>
          <w:rFonts w:hint="eastAsia"/>
          <w:color w:val="auto"/>
          <w:sz w:val="24"/>
          <w:szCs w:val="24"/>
        </w:rPr>
        <w:instrText xml:space="preserve">　　　　　</w:instrText>
      </w:r>
      <w:r w:rsidR="00B14FFB" w:rsidRPr="002A0FFA">
        <w:rPr>
          <w:color w:val="auto"/>
          <w:sz w:val="24"/>
          <w:szCs w:val="24"/>
        </w:rPr>
        <w:instrText xml:space="preserve"> )</w:instrText>
      </w:r>
      <w:r w:rsidR="00B14FFB" w:rsidRPr="002A0FFA">
        <w:rPr>
          <w:color w:val="auto"/>
          <w:sz w:val="24"/>
          <w:szCs w:val="24"/>
        </w:rPr>
        <w:fldChar w:fldCharType="separate"/>
      </w:r>
      <w:r w:rsidR="00B14FFB" w:rsidRPr="002A0FFA">
        <w:rPr>
          <w:rFonts w:cs="ＭＳ ゴシック" w:hint="eastAsia"/>
          <w:sz w:val="24"/>
          <w:szCs w:val="24"/>
        </w:rPr>
        <w:t>参加資格</w:t>
      </w:r>
      <w:r w:rsidR="00B14FFB" w:rsidRPr="002A0FFA">
        <w:rPr>
          <w:color w:val="auto"/>
          <w:sz w:val="24"/>
          <w:szCs w:val="24"/>
        </w:rPr>
        <w:fldChar w:fldCharType="end"/>
      </w:r>
      <w:r w:rsidR="00B14FFB" w:rsidRPr="002A0FFA">
        <w:rPr>
          <w:rFonts w:cs="ＭＳ ゴシック" w:hint="eastAsia"/>
          <w:sz w:val="24"/>
          <w:szCs w:val="24"/>
        </w:rPr>
        <w:t xml:space="preserve">　</w:t>
      </w:r>
      <w:bookmarkStart w:id="0" w:name="_GoBack"/>
      <w:bookmarkEnd w:id="0"/>
      <w:r w:rsidR="00B14FFB" w:rsidRPr="002A0FFA">
        <w:rPr>
          <w:rFonts w:cs="ＭＳ ゴシック" w:hint="eastAsia"/>
          <w:sz w:val="24"/>
          <w:szCs w:val="24"/>
        </w:rPr>
        <w:t xml:space="preserve">　中学１・２年生（宮城県在住）</w:t>
      </w:r>
    </w:p>
    <w:p w:rsidR="00304099" w:rsidRPr="002A0FFA" w:rsidRDefault="00022DB9">
      <w:pPr>
        <w:adjustRightInd/>
        <w:rPr>
          <w:rFonts w:cs="Times New Roman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>８</w:t>
      </w:r>
      <w:r w:rsidR="00B14FFB" w:rsidRPr="002A0FFA">
        <w:rPr>
          <w:rFonts w:cs="ＭＳ ゴシック" w:hint="eastAsia"/>
          <w:sz w:val="24"/>
          <w:szCs w:val="24"/>
        </w:rPr>
        <w:t>．</w:t>
      </w:r>
      <w:r w:rsidR="00B14FFB" w:rsidRPr="002A0FFA">
        <w:rPr>
          <w:color w:val="auto"/>
          <w:sz w:val="24"/>
          <w:szCs w:val="24"/>
        </w:rPr>
        <w:fldChar w:fldCharType="begin"/>
      </w:r>
      <w:r w:rsidR="00B14FFB" w:rsidRPr="002A0FFA">
        <w:rPr>
          <w:color w:val="auto"/>
          <w:sz w:val="24"/>
          <w:szCs w:val="24"/>
        </w:rPr>
        <w:instrText>eq \o\ad(</w:instrText>
      </w:r>
      <w:r w:rsidR="00B14FFB" w:rsidRPr="002A0FFA">
        <w:rPr>
          <w:rFonts w:cs="ＭＳ ゴシック" w:hint="eastAsia"/>
          <w:sz w:val="24"/>
          <w:szCs w:val="24"/>
        </w:rPr>
        <w:instrText>種目</w:instrText>
      </w:r>
      <w:r w:rsidR="00B14FFB" w:rsidRPr="002A0FFA">
        <w:rPr>
          <w:color w:val="auto"/>
          <w:sz w:val="24"/>
          <w:szCs w:val="24"/>
        </w:rPr>
        <w:instrText>,</w:instrText>
      </w:r>
      <w:r w:rsidR="00B14FFB" w:rsidRPr="002A0FFA">
        <w:rPr>
          <w:rFonts w:hint="eastAsia"/>
          <w:color w:val="auto"/>
          <w:sz w:val="24"/>
          <w:szCs w:val="24"/>
        </w:rPr>
        <w:instrText xml:space="preserve">　　　　　</w:instrText>
      </w:r>
      <w:r w:rsidR="00B14FFB" w:rsidRPr="002A0FFA">
        <w:rPr>
          <w:color w:val="auto"/>
          <w:sz w:val="24"/>
          <w:szCs w:val="24"/>
        </w:rPr>
        <w:instrText xml:space="preserve"> )</w:instrText>
      </w:r>
      <w:r w:rsidR="00B14FFB" w:rsidRPr="002A0FFA">
        <w:rPr>
          <w:color w:val="auto"/>
          <w:sz w:val="24"/>
          <w:szCs w:val="24"/>
        </w:rPr>
        <w:fldChar w:fldCharType="separate"/>
      </w:r>
      <w:r w:rsidR="00B14FFB" w:rsidRPr="002A0FFA">
        <w:rPr>
          <w:rFonts w:cs="ＭＳ ゴシック" w:hint="eastAsia"/>
          <w:sz w:val="24"/>
          <w:szCs w:val="24"/>
        </w:rPr>
        <w:t>種目</w:t>
      </w:r>
      <w:r w:rsidR="00B14FFB" w:rsidRPr="002A0FFA">
        <w:rPr>
          <w:color w:val="auto"/>
          <w:sz w:val="24"/>
          <w:szCs w:val="24"/>
        </w:rPr>
        <w:fldChar w:fldCharType="end"/>
      </w:r>
      <w:r w:rsidR="00B14FFB" w:rsidRPr="002A0FFA">
        <w:rPr>
          <w:rFonts w:cs="ＭＳ ゴシック" w:hint="eastAsia"/>
          <w:sz w:val="24"/>
          <w:szCs w:val="24"/>
        </w:rPr>
        <w:t xml:space="preserve">　　男女団体戦・個人戦（単・複）</w:t>
      </w:r>
    </w:p>
    <w:p w:rsidR="00304099" w:rsidRPr="002A0FFA" w:rsidRDefault="00022DB9">
      <w:pPr>
        <w:adjustRightInd/>
        <w:rPr>
          <w:rFonts w:cs="Times New Roman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>９</w:t>
      </w:r>
      <w:r w:rsidR="00B14FFB" w:rsidRPr="002A0FFA">
        <w:rPr>
          <w:rFonts w:cs="ＭＳ ゴシック" w:hint="eastAsia"/>
          <w:sz w:val="24"/>
          <w:szCs w:val="24"/>
        </w:rPr>
        <w:t>．</w:t>
      </w:r>
      <w:r w:rsidR="00B14FFB" w:rsidRPr="002A0FFA">
        <w:rPr>
          <w:color w:val="auto"/>
          <w:sz w:val="24"/>
          <w:szCs w:val="24"/>
        </w:rPr>
        <w:fldChar w:fldCharType="begin"/>
      </w:r>
      <w:r w:rsidR="00B14FFB" w:rsidRPr="002A0FFA">
        <w:rPr>
          <w:color w:val="auto"/>
          <w:sz w:val="24"/>
          <w:szCs w:val="24"/>
        </w:rPr>
        <w:instrText>eq \o\ad(</w:instrText>
      </w:r>
      <w:r w:rsidR="00B14FFB" w:rsidRPr="002A0FFA">
        <w:rPr>
          <w:rFonts w:cs="ＭＳ ゴシック" w:hint="eastAsia"/>
          <w:sz w:val="24"/>
          <w:szCs w:val="24"/>
        </w:rPr>
        <w:instrText>参加制限</w:instrText>
      </w:r>
      <w:r w:rsidR="00B14FFB" w:rsidRPr="002A0FFA">
        <w:rPr>
          <w:color w:val="auto"/>
          <w:sz w:val="24"/>
          <w:szCs w:val="24"/>
        </w:rPr>
        <w:instrText>,</w:instrText>
      </w:r>
      <w:r w:rsidR="00B14FFB" w:rsidRPr="002A0FFA">
        <w:rPr>
          <w:rFonts w:hint="eastAsia"/>
          <w:color w:val="auto"/>
          <w:sz w:val="24"/>
          <w:szCs w:val="24"/>
        </w:rPr>
        <w:instrText xml:space="preserve">　　　　　</w:instrText>
      </w:r>
      <w:r w:rsidR="00B14FFB" w:rsidRPr="002A0FFA">
        <w:rPr>
          <w:color w:val="auto"/>
          <w:sz w:val="24"/>
          <w:szCs w:val="24"/>
        </w:rPr>
        <w:instrText xml:space="preserve"> )</w:instrText>
      </w:r>
      <w:r w:rsidR="00B14FFB" w:rsidRPr="002A0FFA">
        <w:rPr>
          <w:color w:val="auto"/>
          <w:sz w:val="24"/>
          <w:szCs w:val="24"/>
        </w:rPr>
        <w:fldChar w:fldCharType="separate"/>
      </w:r>
      <w:r w:rsidR="00B14FFB" w:rsidRPr="002A0FFA">
        <w:rPr>
          <w:rFonts w:cs="ＭＳ ゴシック" w:hint="eastAsia"/>
          <w:sz w:val="24"/>
          <w:szCs w:val="24"/>
        </w:rPr>
        <w:t>参加制限</w:t>
      </w:r>
      <w:r w:rsidR="00B14FFB" w:rsidRPr="002A0FFA">
        <w:rPr>
          <w:color w:val="auto"/>
          <w:sz w:val="24"/>
          <w:szCs w:val="24"/>
        </w:rPr>
        <w:fldChar w:fldCharType="end"/>
      </w:r>
      <w:r w:rsidR="00B14FFB" w:rsidRPr="002A0FFA">
        <w:rPr>
          <w:rFonts w:cs="ＭＳ ゴシック" w:hint="eastAsia"/>
          <w:sz w:val="24"/>
          <w:szCs w:val="24"/>
        </w:rPr>
        <w:t xml:space="preserve">　　県中総体の出場基準に準じ，各地区大会で勝ち上がった学校，個人</w:t>
      </w:r>
    </w:p>
    <w:p w:rsidR="00B14FFB" w:rsidRPr="002A0FFA" w:rsidRDefault="00022DB9" w:rsidP="00304099">
      <w:pPr>
        <w:adjustRightInd/>
        <w:ind w:left="2640" w:hanging="2640"/>
        <w:rPr>
          <w:rFonts w:cs="Times New Roman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>10</w:t>
      </w:r>
      <w:r w:rsidR="00B14FFB" w:rsidRPr="002A0FFA">
        <w:rPr>
          <w:rFonts w:cs="ＭＳ ゴシック" w:hint="eastAsia"/>
          <w:sz w:val="24"/>
          <w:szCs w:val="24"/>
        </w:rPr>
        <w:t>．</w:t>
      </w:r>
      <w:r w:rsidR="00B14FFB" w:rsidRPr="002A0FFA">
        <w:rPr>
          <w:color w:val="auto"/>
          <w:sz w:val="24"/>
          <w:szCs w:val="24"/>
        </w:rPr>
        <w:fldChar w:fldCharType="begin"/>
      </w:r>
      <w:r w:rsidR="00B14FFB" w:rsidRPr="002A0FFA">
        <w:rPr>
          <w:color w:val="auto"/>
          <w:sz w:val="24"/>
          <w:szCs w:val="24"/>
        </w:rPr>
        <w:instrText>eq \o\ad(</w:instrText>
      </w:r>
      <w:r w:rsidR="00B14FFB" w:rsidRPr="002A0FFA">
        <w:rPr>
          <w:rFonts w:cs="ＭＳ ゴシック" w:hint="eastAsia"/>
          <w:sz w:val="24"/>
          <w:szCs w:val="24"/>
        </w:rPr>
        <w:instrText>競技規則</w:instrText>
      </w:r>
      <w:r w:rsidR="00B14FFB" w:rsidRPr="002A0FFA">
        <w:rPr>
          <w:color w:val="auto"/>
          <w:sz w:val="24"/>
          <w:szCs w:val="24"/>
        </w:rPr>
        <w:instrText>,</w:instrText>
      </w:r>
      <w:r w:rsidR="00B14FFB" w:rsidRPr="002A0FFA">
        <w:rPr>
          <w:rFonts w:hint="eastAsia"/>
          <w:color w:val="auto"/>
          <w:sz w:val="24"/>
          <w:szCs w:val="24"/>
        </w:rPr>
        <w:instrText xml:space="preserve">　　　　　</w:instrText>
      </w:r>
      <w:r w:rsidR="00B14FFB" w:rsidRPr="002A0FFA">
        <w:rPr>
          <w:color w:val="auto"/>
          <w:sz w:val="24"/>
          <w:szCs w:val="24"/>
        </w:rPr>
        <w:instrText xml:space="preserve"> )</w:instrText>
      </w:r>
      <w:r w:rsidR="00B14FFB" w:rsidRPr="002A0FFA">
        <w:rPr>
          <w:color w:val="auto"/>
          <w:sz w:val="24"/>
          <w:szCs w:val="24"/>
        </w:rPr>
        <w:fldChar w:fldCharType="separate"/>
      </w:r>
      <w:r w:rsidR="00B14FFB" w:rsidRPr="002A0FFA">
        <w:rPr>
          <w:rFonts w:cs="ＭＳ ゴシック" w:hint="eastAsia"/>
          <w:sz w:val="24"/>
          <w:szCs w:val="24"/>
        </w:rPr>
        <w:t>競技規則</w:t>
      </w:r>
      <w:r w:rsidR="00B14FFB" w:rsidRPr="002A0FFA">
        <w:rPr>
          <w:color w:val="auto"/>
          <w:sz w:val="24"/>
          <w:szCs w:val="24"/>
        </w:rPr>
        <w:fldChar w:fldCharType="end"/>
      </w:r>
      <w:r w:rsidR="00B14FFB" w:rsidRPr="002A0FFA">
        <w:rPr>
          <w:rFonts w:cs="ＭＳ ゴシック" w:hint="eastAsia"/>
          <w:sz w:val="24"/>
          <w:szCs w:val="24"/>
        </w:rPr>
        <w:t xml:space="preserve">　　</w:t>
      </w:r>
      <w:r w:rsidR="00B14FFB" w:rsidRPr="002A0FFA">
        <w:rPr>
          <w:rFonts w:cs="ＭＳ ゴシック"/>
          <w:sz w:val="24"/>
          <w:szCs w:val="24"/>
        </w:rPr>
        <w:t>(1)</w:t>
      </w:r>
      <w:r w:rsidR="00F3412C">
        <w:rPr>
          <w:rFonts w:cs="ＭＳ ゴシック" w:hint="eastAsia"/>
          <w:sz w:val="24"/>
          <w:szCs w:val="24"/>
        </w:rPr>
        <w:t>令和元</w:t>
      </w:r>
      <w:r>
        <w:rPr>
          <w:rFonts w:cs="ＭＳ ゴシック" w:hint="eastAsia"/>
          <w:sz w:val="24"/>
          <w:szCs w:val="24"/>
        </w:rPr>
        <w:t xml:space="preserve">年度　</w:t>
      </w:r>
      <w:r w:rsidR="00D05B25" w:rsidRPr="002A0FFA">
        <w:rPr>
          <w:rFonts w:cs="ＭＳ ゴシック" w:hint="eastAsia"/>
          <w:sz w:val="24"/>
          <w:szCs w:val="24"/>
        </w:rPr>
        <w:t>公益財団法人</w:t>
      </w:r>
      <w:r w:rsidR="00B14FFB" w:rsidRPr="002A0FFA">
        <w:rPr>
          <w:rFonts w:cs="ＭＳ ゴシック" w:hint="eastAsia"/>
          <w:sz w:val="24"/>
          <w:szCs w:val="24"/>
        </w:rPr>
        <w:t>日本バドミントン協会競技規則</w:t>
      </w:r>
      <w:r>
        <w:rPr>
          <w:rFonts w:cs="ＭＳ ゴシック" w:hint="eastAsia"/>
          <w:sz w:val="24"/>
          <w:szCs w:val="24"/>
        </w:rPr>
        <w:t>、ならびに大会運営規程</w:t>
      </w:r>
      <w:r w:rsidR="00B14FFB" w:rsidRPr="002A0FFA">
        <w:rPr>
          <w:rFonts w:cs="ＭＳ ゴシック" w:hint="eastAsia"/>
          <w:sz w:val="24"/>
          <w:szCs w:val="24"/>
        </w:rPr>
        <w:t>による。</w:t>
      </w:r>
    </w:p>
    <w:p w:rsidR="00304099" w:rsidRPr="002A0FFA" w:rsidRDefault="00B14FFB" w:rsidP="00304099">
      <w:pPr>
        <w:adjustRightInd/>
        <w:ind w:left="2640" w:hanging="2640"/>
        <w:rPr>
          <w:rFonts w:cs="Times New Roman"/>
          <w:spacing w:val="4"/>
          <w:sz w:val="24"/>
          <w:szCs w:val="24"/>
        </w:rPr>
      </w:pPr>
      <w:r w:rsidRPr="002A0FFA">
        <w:rPr>
          <w:rFonts w:cs="ＭＳ ゴシック" w:hint="eastAsia"/>
          <w:sz w:val="24"/>
          <w:szCs w:val="24"/>
        </w:rPr>
        <w:t xml:space="preserve">　　　　　　　　　</w:t>
      </w:r>
      <w:r w:rsidR="00304099" w:rsidRPr="002A0FFA">
        <w:rPr>
          <w:sz w:val="24"/>
          <w:szCs w:val="24"/>
        </w:rPr>
        <w:t xml:space="preserve"> </w:t>
      </w:r>
      <w:r w:rsidRPr="002A0FFA">
        <w:rPr>
          <w:rFonts w:cs="ＭＳ ゴシック"/>
          <w:sz w:val="24"/>
          <w:szCs w:val="24"/>
        </w:rPr>
        <w:t>(2)</w:t>
      </w:r>
      <w:r w:rsidRPr="002A0FFA">
        <w:rPr>
          <w:rFonts w:cs="ＭＳ ゴシック" w:hint="eastAsia"/>
          <w:sz w:val="24"/>
          <w:szCs w:val="24"/>
        </w:rPr>
        <w:t>準々決勝・準決勝及び決勝は，団体戦及び個人戦とも正式ポイント</w:t>
      </w:r>
      <w:r w:rsidRPr="002A0FFA">
        <w:rPr>
          <w:rFonts w:cs="ＭＳ ゴシック"/>
          <w:sz w:val="24"/>
          <w:szCs w:val="24"/>
        </w:rPr>
        <w:t>(21</w:t>
      </w:r>
      <w:r w:rsidRPr="002A0FFA">
        <w:rPr>
          <w:rFonts w:cs="ＭＳ ゴシック" w:hint="eastAsia"/>
          <w:sz w:val="24"/>
          <w:szCs w:val="24"/>
        </w:rPr>
        <w:t>点</w:t>
      </w:r>
      <w:r w:rsidRPr="002A0FFA">
        <w:rPr>
          <w:rFonts w:cs="ＭＳ ゴシック"/>
          <w:sz w:val="24"/>
          <w:szCs w:val="24"/>
        </w:rPr>
        <w:t>)</w:t>
      </w:r>
      <w:r w:rsidRPr="002A0FFA">
        <w:rPr>
          <w:rFonts w:cs="ＭＳ ゴシック" w:hint="eastAsia"/>
          <w:sz w:val="24"/>
          <w:szCs w:val="24"/>
        </w:rPr>
        <w:t>で行う。ただし，これ以外は</w:t>
      </w:r>
      <w:r w:rsidRPr="002A0FFA">
        <w:rPr>
          <w:rFonts w:cs="ＭＳ ゴシック"/>
          <w:sz w:val="24"/>
          <w:szCs w:val="24"/>
        </w:rPr>
        <w:t>1</w:t>
      </w:r>
      <w:r w:rsidRPr="002A0FFA">
        <w:rPr>
          <w:rFonts w:cs="ＭＳ ゴシック" w:hint="eastAsia"/>
          <w:sz w:val="24"/>
          <w:szCs w:val="24"/>
        </w:rPr>
        <w:t>５ポイント</w:t>
      </w:r>
      <w:r w:rsidR="00B15BB1" w:rsidRPr="002A0FFA">
        <w:rPr>
          <w:rFonts w:cs="ＭＳ ゴシック" w:hint="eastAsia"/>
          <w:sz w:val="24"/>
          <w:szCs w:val="24"/>
        </w:rPr>
        <w:t>で行う</w:t>
      </w:r>
      <w:r w:rsidR="00304099" w:rsidRPr="002A0FFA">
        <w:rPr>
          <w:rFonts w:cs="ＭＳ ゴシック" w:hint="eastAsia"/>
          <w:sz w:val="24"/>
          <w:szCs w:val="24"/>
        </w:rPr>
        <w:t>。</w:t>
      </w:r>
    </w:p>
    <w:p w:rsidR="008E0209" w:rsidRDefault="00B07EAE" w:rsidP="0074434C">
      <w:pPr>
        <w:adjustRightInd/>
        <w:ind w:left="2640"/>
        <w:rPr>
          <w:rFonts w:cs="ＭＳ ゴシック"/>
          <w:spacing w:val="4"/>
          <w:sz w:val="24"/>
          <w:szCs w:val="24"/>
        </w:rPr>
      </w:pPr>
      <w:r w:rsidRPr="002A0FFA">
        <w:rPr>
          <w:rFonts w:cs="ＭＳ ゴシック" w:hint="eastAsia"/>
          <w:spacing w:val="4"/>
          <w:sz w:val="24"/>
          <w:szCs w:val="24"/>
        </w:rPr>
        <w:t>延長ゲーム</w:t>
      </w:r>
      <w:r w:rsidR="0074434C">
        <w:rPr>
          <w:rFonts w:cs="ＭＳ ゴシック" w:hint="eastAsia"/>
          <w:spacing w:val="4"/>
          <w:sz w:val="24"/>
          <w:szCs w:val="24"/>
        </w:rPr>
        <w:t>は２点差がつくまで行う。</w:t>
      </w:r>
    </w:p>
    <w:p w:rsidR="0074434C" w:rsidRPr="0074434C" w:rsidRDefault="0074434C" w:rsidP="0074434C">
      <w:pPr>
        <w:adjustRightInd/>
        <w:ind w:left="2640"/>
        <w:rPr>
          <w:rFonts w:cs="ＭＳ ゴシック" w:hint="eastAsia"/>
          <w:spacing w:val="4"/>
          <w:sz w:val="21"/>
          <w:szCs w:val="24"/>
        </w:rPr>
      </w:pPr>
      <w:r w:rsidRPr="0074434C">
        <w:rPr>
          <w:rFonts w:cs="ＭＳ ゴシック" w:hint="eastAsia"/>
          <w:spacing w:val="4"/>
          <w:sz w:val="21"/>
          <w:szCs w:val="24"/>
        </w:rPr>
        <w:t>ただし，15ポイント→最大21点　正式ポイント→最大30点までとする。</w:t>
      </w:r>
    </w:p>
    <w:p w:rsidR="00304099" w:rsidRPr="002A0FFA" w:rsidRDefault="00022DB9">
      <w:pPr>
        <w:adjustRightInd/>
        <w:rPr>
          <w:rFonts w:cs="Times New Roman"/>
          <w:sz w:val="24"/>
          <w:szCs w:val="24"/>
        </w:rPr>
      </w:pPr>
      <w:r>
        <w:rPr>
          <w:rFonts w:cs="ＭＳ ゴシック"/>
          <w:sz w:val="24"/>
          <w:szCs w:val="24"/>
        </w:rPr>
        <w:t>1</w:t>
      </w:r>
      <w:r>
        <w:rPr>
          <w:rFonts w:cs="ＭＳ ゴシック" w:hint="eastAsia"/>
          <w:sz w:val="24"/>
          <w:szCs w:val="24"/>
        </w:rPr>
        <w:t>1</w:t>
      </w:r>
      <w:r w:rsidR="00E67F48">
        <w:rPr>
          <w:rFonts w:cs="ＭＳ ゴシック" w:hint="eastAsia"/>
          <w:sz w:val="24"/>
          <w:szCs w:val="24"/>
        </w:rPr>
        <w:t xml:space="preserve">．使用シャトル　　</w:t>
      </w:r>
      <w:r w:rsidR="00F3412C">
        <w:rPr>
          <w:rFonts w:cs="ＭＳ ゴシック" w:hint="eastAsia"/>
          <w:sz w:val="24"/>
          <w:szCs w:val="24"/>
        </w:rPr>
        <w:t>令和元</w:t>
      </w:r>
      <w:r w:rsidR="00EA1F64" w:rsidRPr="002A0FFA">
        <w:rPr>
          <w:rFonts w:cs="ＭＳ ゴシック" w:hint="eastAsia"/>
          <w:sz w:val="24"/>
          <w:szCs w:val="24"/>
        </w:rPr>
        <w:t>年度日本バドミントン協会、検定</w:t>
      </w:r>
      <w:r w:rsidR="00B14FFB" w:rsidRPr="002A0FFA">
        <w:rPr>
          <w:rFonts w:cs="ＭＳ ゴシック" w:hint="eastAsia"/>
          <w:sz w:val="24"/>
          <w:szCs w:val="24"/>
        </w:rPr>
        <w:t>合格</w:t>
      </w:r>
      <w:r w:rsidR="00543067" w:rsidRPr="002A0FFA">
        <w:rPr>
          <w:rFonts w:cs="ＭＳ ゴシック" w:hint="eastAsia"/>
          <w:sz w:val="24"/>
          <w:szCs w:val="24"/>
        </w:rPr>
        <w:t>水鳥</w:t>
      </w:r>
      <w:r w:rsidR="00EA1F64" w:rsidRPr="002A0FFA">
        <w:rPr>
          <w:rFonts w:cs="ＭＳ ゴシック" w:hint="eastAsia"/>
          <w:sz w:val="24"/>
          <w:szCs w:val="24"/>
        </w:rPr>
        <w:t>球を使用する</w:t>
      </w:r>
    </w:p>
    <w:p w:rsidR="00814ACC" w:rsidRDefault="00B14FFB">
      <w:pPr>
        <w:adjustRightInd/>
        <w:rPr>
          <w:rFonts w:cs="ＭＳ ゴシック"/>
          <w:sz w:val="24"/>
          <w:szCs w:val="24"/>
        </w:rPr>
      </w:pPr>
      <w:r w:rsidRPr="002A0FFA">
        <w:rPr>
          <w:rFonts w:cs="ＭＳ ゴシック"/>
          <w:sz w:val="24"/>
          <w:szCs w:val="24"/>
        </w:rPr>
        <w:t>1</w:t>
      </w:r>
      <w:r w:rsidR="00022DB9">
        <w:rPr>
          <w:rFonts w:cs="ＭＳ ゴシック" w:hint="eastAsia"/>
          <w:sz w:val="24"/>
          <w:szCs w:val="24"/>
        </w:rPr>
        <w:t>2</w:t>
      </w:r>
      <w:r w:rsidRPr="002A0FFA">
        <w:rPr>
          <w:rFonts w:cs="ＭＳ ゴシック" w:hint="eastAsia"/>
          <w:sz w:val="24"/>
          <w:szCs w:val="24"/>
        </w:rPr>
        <w:t>．</w:t>
      </w:r>
      <w:r w:rsidRPr="002A0FFA">
        <w:rPr>
          <w:color w:val="auto"/>
          <w:sz w:val="24"/>
          <w:szCs w:val="24"/>
        </w:rPr>
        <w:fldChar w:fldCharType="begin"/>
      </w:r>
      <w:r w:rsidRPr="002A0FFA">
        <w:rPr>
          <w:color w:val="auto"/>
          <w:sz w:val="24"/>
          <w:szCs w:val="24"/>
        </w:rPr>
        <w:instrText>eq \o\ad(</w:instrText>
      </w:r>
      <w:r w:rsidRPr="002A0FFA">
        <w:rPr>
          <w:rFonts w:cs="ＭＳ ゴシック" w:hint="eastAsia"/>
          <w:sz w:val="24"/>
          <w:szCs w:val="24"/>
        </w:rPr>
        <w:instrText>参加申込</w:instrText>
      </w:r>
      <w:r w:rsidRPr="002A0FFA">
        <w:rPr>
          <w:color w:val="auto"/>
          <w:sz w:val="24"/>
          <w:szCs w:val="24"/>
        </w:rPr>
        <w:instrText>,</w:instrText>
      </w:r>
      <w:r w:rsidRPr="002A0FFA">
        <w:rPr>
          <w:rFonts w:hint="eastAsia"/>
          <w:color w:val="auto"/>
          <w:sz w:val="24"/>
          <w:szCs w:val="24"/>
        </w:rPr>
        <w:instrText xml:space="preserve">　　　　　</w:instrText>
      </w:r>
      <w:r w:rsidRPr="002A0FFA">
        <w:rPr>
          <w:color w:val="auto"/>
          <w:sz w:val="24"/>
          <w:szCs w:val="24"/>
        </w:rPr>
        <w:instrText xml:space="preserve"> )</w:instrText>
      </w:r>
      <w:r w:rsidRPr="002A0FFA">
        <w:rPr>
          <w:color w:val="auto"/>
          <w:sz w:val="24"/>
          <w:szCs w:val="24"/>
        </w:rPr>
        <w:fldChar w:fldCharType="separate"/>
      </w:r>
      <w:r w:rsidRPr="002A0FFA">
        <w:rPr>
          <w:rFonts w:cs="ＭＳ ゴシック" w:hint="eastAsia"/>
          <w:sz w:val="24"/>
          <w:szCs w:val="24"/>
        </w:rPr>
        <w:t>参加申込</w:t>
      </w:r>
      <w:r w:rsidRPr="002A0FFA">
        <w:rPr>
          <w:color w:val="auto"/>
          <w:sz w:val="24"/>
          <w:szCs w:val="24"/>
        </w:rPr>
        <w:fldChar w:fldCharType="end"/>
      </w:r>
      <w:r w:rsidRPr="002A0FFA">
        <w:rPr>
          <w:rFonts w:cs="ＭＳ ゴシック"/>
          <w:sz w:val="24"/>
          <w:szCs w:val="24"/>
        </w:rPr>
        <w:t xml:space="preserve">  </w:t>
      </w:r>
      <w:r w:rsidRPr="002A0FFA">
        <w:rPr>
          <w:rFonts w:cs="ＭＳ ゴシック" w:hint="eastAsia"/>
          <w:sz w:val="24"/>
          <w:szCs w:val="24"/>
        </w:rPr>
        <w:t xml:space="preserve">　</w:t>
      </w:r>
      <w:r w:rsidRPr="002A0FFA">
        <w:rPr>
          <w:rFonts w:cs="ＭＳ ゴシック"/>
          <w:sz w:val="24"/>
          <w:szCs w:val="24"/>
        </w:rPr>
        <w:t>(1</w:t>
      </w:r>
      <w:r w:rsidRPr="000B0679">
        <w:rPr>
          <w:rFonts w:cs="ＭＳ ゴシック"/>
          <w:sz w:val="24"/>
          <w:szCs w:val="24"/>
        </w:rPr>
        <w:t>)</w:t>
      </w:r>
      <w:r w:rsidRPr="000B0679">
        <w:rPr>
          <w:rFonts w:cs="ＭＳ ゴシック" w:hint="eastAsia"/>
          <w:sz w:val="24"/>
          <w:szCs w:val="24"/>
        </w:rPr>
        <w:t xml:space="preserve">申し込み締切日　　</w:t>
      </w:r>
    </w:p>
    <w:p w:rsidR="00B14FFB" w:rsidRPr="000B6915" w:rsidRDefault="00814ACC" w:rsidP="000B6915">
      <w:pPr>
        <w:adjustRightInd/>
        <w:ind w:firstLineChars="1100" w:firstLine="2640"/>
        <w:rPr>
          <w:sz w:val="24"/>
          <w:szCs w:val="24"/>
        </w:rPr>
      </w:pPr>
      <w:r>
        <w:rPr>
          <w:rFonts w:cs="ＭＳ ゴシック" w:hint="eastAsia"/>
          <w:sz w:val="24"/>
          <w:szCs w:val="24"/>
        </w:rPr>
        <w:t>E</w:t>
      </w:r>
      <w:r>
        <w:rPr>
          <w:rFonts w:cs="ＭＳ ゴシック"/>
          <w:sz w:val="24"/>
          <w:szCs w:val="24"/>
        </w:rPr>
        <w:t>-mail:</w:t>
      </w:r>
      <w:r w:rsidR="00F3412C">
        <w:rPr>
          <w:rFonts w:cs="ＭＳ ゴシック" w:hint="eastAsia"/>
          <w:sz w:val="24"/>
          <w:szCs w:val="24"/>
        </w:rPr>
        <w:t>令和元</w:t>
      </w:r>
      <w:r w:rsidR="00884299" w:rsidRPr="000B0679">
        <w:rPr>
          <w:rFonts w:cs="ＭＳ ゴシック" w:hint="eastAsia"/>
          <w:sz w:val="24"/>
          <w:szCs w:val="24"/>
        </w:rPr>
        <w:t>年</w:t>
      </w:r>
      <w:r w:rsidR="00884299" w:rsidRPr="000B0679">
        <w:rPr>
          <w:sz w:val="24"/>
          <w:szCs w:val="24"/>
        </w:rPr>
        <w:t>10</w:t>
      </w:r>
      <w:r w:rsidR="00884299" w:rsidRPr="000B0679">
        <w:rPr>
          <w:rFonts w:cs="ＭＳ ゴシック" w:hint="eastAsia"/>
          <w:sz w:val="24"/>
          <w:szCs w:val="24"/>
        </w:rPr>
        <w:t>月</w:t>
      </w:r>
      <w:r w:rsidR="00E67F48">
        <w:rPr>
          <w:rFonts w:hint="eastAsia"/>
          <w:sz w:val="24"/>
          <w:szCs w:val="24"/>
        </w:rPr>
        <w:t>1</w:t>
      </w:r>
      <w:r w:rsidR="00F3412C">
        <w:rPr>
          <w:rFonts w:hint="eastAsia"/>
          <w:sz w:val="24"/>
          <w:szCs w:val="24"/>
        </w:rPr>
        <w:t>8</w:t>
      </w:r>
      <w:r w:rsidR="00B14FFB" w:rsidRPr="000B0679">
        <w:rPr>
          <w:rFonts w:cs="ＭＳ ゴシック" w:hint="eastAsia"/>
          <w:sz w:val="24"/>
          <w:szCs w:val="24"/>
        </w:rPr>
        <w:t>日（</w:t>
      </w:r>
      <w:r w:rsidR="00D05B25" w:rsidRPr="000B0679">
        <w:rPr>
          <w:rFonts w:cs="ＭＳ ゴシック" w:hint="eastAsia"/>
          <w:sz w:val="24"/>
          <w:szCs w:val="24"/>
        </w:rPr>
        <w:t>金</w:t>
      </w:r>
      <w:r w:rsidR="00884299" w:rsidRPr="000B0679">
        <w:rPr>
          <w:rFonts w:cs="ＭＳ ゴシック" w:hint="eastAsia"/>
          <w:sz w:val="24"/>
          <w:szCs w:val="24"/>
        </w:rPr>
        <w:t>）</w:t>
      </w:r>
    </w:p>
    <w:p w:rsidR="00814ACC" w:rsidRPr="000B0679" w:rsidRDefault="00814ACC" w:rsidP="00F3412C">
      <w:pPr>
        <w:adjustRightInd/>
        <w:ind w:firstLineChars="1100" w:firstLine="2640"/>
        <w:rPr>
          <w:rFonts w:cs="Times New Roman"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>原　本:</w:t>
      </w:r>
      <w:r w:rsidR="00F3412C">
        <w:rPr>
          <w:rFonts w:cs="Times New Roman" w:hint="eastAsia"/>
          <w:sz w:val="24"/>
          <w:szCs w:val="24"/>
        </w:rPr>
        <w:t>令和元</w:t>
      </w:r>
      <w:r>
        <w:rPr>
          <w:rFonts w:cs="Times New Roman" w:hint="eastAsia"/>
          <w:sz w:val="24"/>
          <w:szCs w:val="24"/>
        </w:rPr>
        <w:t>年10月</w:t>
      </w:r>
      <w:r w:rsidR="00F3412C">
        <w:rPr>
          <w:rFonts w:cs="Times New Roman" w:hint="eastAsia"/>
          <w:sz w:val="24"/>
          <w:szCs w:val="24"/>
        </w:rPr>
        <w:t>21</w:t>
      </w:r>
      <w:r>
        <w:rPr>
          <w:rFonts w:cs="Times New Roman" w:hint="eastAsia"/>
          <w:sz w:val="24"/>
          <w:szCs w:val="24"/>
        </w:rPr>
        <w:t>日（月）必着</w:t>
      </w:r>
    </w:p>
    <w:p w:rsidR="00104B56" w:rsidRPr="000B0679" w:rsidRDefault="003527D4" w:rsidP="003527D4">
      <w:pPr>
        <w:adjustRightInd/>
        <w:ind w:left="2880" w:hangingChars="1200" w:hanging="2880"/>
        <w:rPr>
          <w:rFonts w:cs="ＭＳ ゴシック"/>
          <w:sz w:val="24"/>
          <w:szCs w:val="24"/>
        </w:rPr>
      </w:pPr>
      <w:r w:rsidRPr="000B0679">
        <w:rPr>
          <w:rFonts w:cs="ＭＳ ゴシック"/>
          <w:sz w:val="24"/>
          <w:szCs w:val="24"/>
        </w:rPr>
        <w:t xml:space="preserve">                     </w:t>
      </w:r>
      <w:r w:rsidRPr="000B0679">
        <w:rPr>
          <w:rFonts w:cs="ＭＳ ゴシック" w:hint="eastAsia"/>
          <w:sz w:val="24"/>
          <w:szCs w:val="24"/>
        </w:rPr>
        <w:t xml:space="preserve"> ①まず，</w:t>
      </w:r>
      <w:r w:rsidR="00104B56" w:rsidRPr="000B0679">
        <w:rPr>
          <w:rFonts w:cs="ＭＳ ゴシック" w:hint="eastAsia"/>
          <w:sz w:val="24"/>
          <w:szCs w:val="24"/>
        </w:rPr>
        <w:t>バドミントン専門部のホームページより申し込みファイル（エクセル）をダウンロードしてください。</w:t>
      </w:r>
    </w:p>
    <w:p w:rsidR="00FE0B44" w:rsidRDefault="00FE0B44" w:rsidP="008E0209">
      <w:pPr>
        <w:adjustRightInd/>
        <w:ind w:firstLineChars="1100" w:firstLine="2640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>②「男子申込入力」「女子申込入力」のシートに団体戦，個人</w:t>
      </w:r>
    </w:p>
    <w:p w:rsidR="00E67F48" w:rsidRDefault="0048000E" w:rsidP="008E0209">
      <w:pPr>
        <w:adjustRightInd/>
        <w:ind w:firstLineChars="1200" w:firstLine="2880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>戦の</w:t>
      </w:r>
      <w:r w:rsidR="00104B56" w:rsidRPr="000B0679">
        <w:rPr>
          <w:rFonts w:cs="ＭＳ ゴシック" w:hint="eastAsia"/>
          <w:sz w:val="24"/>
          <w:szCs w:val="24"/>
        </w:rPr>
        <w:t>選手を入力してください。</w:t>
      </w:r>
    </w:p>
    <w:p w:rsidR="008E0209" w:rsidRDefault="00104B56" w:rsidP="008E0209">
      <w:pPr>
        <w:adjustRightInd/>
        <w:ind w:leftChars="1400" w:left="2900" w:hangingChars="100" w:hanging="240"/>
        <w:rPr>
          <w:rFonts w:cs="ＭＳ ゴシック"/>
          <w:sz w:val="24"/>
          <w:szCs w:val="24"/>
        </w:rPr>
      </w:pPr>
      <w:r w:rsidRPr="000B0679">
        <w:rPr>
          <w:rFonts w:cs="ＭＳ ゴシック" w:hint="eastAsia"/>
          <w:sz w:val="24"/>
          <w:szCs w:val="24"/>
        </w:rPr>
        <w:t>③団体戦申込書</w:t>
      </w:r>
      <w:r w:rsidR="00E67F48">
        <w:rPr>
          <w:rFonts w:cs="ＭＳ ゴシック" w:hint="eastAsia"/>
          <w:sz w:val="24"/>
          <w:szCs w:val="24"/>
        </w:rPr>
        <w:t>および個人戦申込書</w:t>
      </w:r>
      <w:r w:rsidRPr="000B0679">
        <w:rPr>
          <w:rFonts w:cs="ＭＳ ゴシック" w:hint="eastAsia"/>
          <w:sz w:val="24"/>
          <w:szCs w:val="24"/>
        </w:rPr>
        <w:t>を印刷し，</w:t>
      </w:r>
      <w:r w:rsidR="00A677B6" w:rsidRPr="000B0679">
        <w:rPr>
          <w:rFonts w:cs="ＭＳ ゴシック" w:hint="eastAsia"/>
          <w:sz w:val="24"/>
          <w:szCs w:val="24"/>
        </w:rPr>
        <w:t>学校長の職印</w:t>
      </w:r>
      <w:r w:rsidR="00E67F48">
        <w:rPr>
          <w:rFonts w:cs="ＭＳ ゴシック" w:hint="eastAsia"/>
          <w:sz w:val="24"/>
          <w:szCs w:val="24"/>
        </w:rPr>
        <w:t>を押したうえで申込書の原本</w:t>
      </w:r>
      <w:r w:rsidR="000B0679">
        <w:rPr>
          <w:rFonts w:cs="ＭＳ ゴシック" w:hint="eastAsia"/>
          <w:sz w:val="24"/>
          <w:szCs w:val="24"/>
        </w:rPr>
        <w:t>を郵送して</w:t>
      </w:r>
      <w:r w:rsidR="00B14FFB" w:rsidRPr="000B0679">
        <w:rPr>
          <w:rFonts w:cs="ＭＳ ゴシック" w:hint="eastAsia"/>
          <w:sz w:val="24"/>
          <w:szCs w:val="24"/>
        </w:rPr>
        <w:t>下さい。その際，</w:t>
      </w:r>
      <w:r w:rsidR="000B0679">
        <w:rPr>
          <w:rFonts w:cs="ＭＳ ゴシック" w:hint="eastAsia"/>
          <w:sz w:val="24"/>
          <w:szCs w:val="24"/>
        </w:rPr>
        <w:t>参加料の振り込み証のコピ</w:t>
      </w:r>
      <w:r w:rsidRPr="000B0679">
        <w:rPr>
          <w:rFonts w:cs="ＭＳ ゴシック" w:hint="eastAsia"/>
          <w:sz w:val="24"/>
          <w:szCs w:val="24"/>
        </w:rPr>
        <w:t>ーを同封してください。</w:t>
      </w:r>
    </w:p>
    <w:p w:rsidR="008E0209" w:rsidRDefault="00104B56" w:rsidP="008E0209">
      <w:pPr>
        <w:adjustRightInd/>
        <w:ind w:leftChars="1400" w:left="2900" w:hangingChars="100" w:hanging="240"/>
        <w:rPr>
          <w:rFonts w:cs="ＭＳ ゴシック"/>
          <w:sz w:val="24"/>
          <w:szCs w:val="24"/>
          <w:u w:val="wave"/>
        </w:rPr>
      </w:pPr>
      <w:r w:rsidRPr="000B0679">
        <w:rPr>
          <w:rFonts w:cs="ＭＳ ゴシック" w:hint="eastAsia"/>
          <w:sz w:val="24"/>
          <w:szCs w:val="24"/>
        </w:rPr>
        <w:t>④</w:t>
      </w:r>
      <w:r w:rsidR="003527D4" w:rsidRPr="0048000E">
        <w:rPr>
          <w:rFonts w:cs="ＭＳ ゴシック" w:hint="eastAsia"/>
          <w:sz w:val="24"/>
          <w:szCs w:val="24"/>
          <w:u w:val="wave"/>
        </w:rPr>
        <w:t>その後，団体戦出場校は，</w:t>
      </w:r>
      <w:r w:rsidRPr="0048000E">
        <w:rPr>
          <w:rFonts w:cs="ＭＳ ゴシック" w:hint="eastAsia"/>
          <w:sz w:val="24"/>
          <w:szCs w:val="24"/>
          <w:u w:val="wave"/>
        </w:rPr>
        <w:t>エクセルファイルを</w:t>
      </w:r>
      <w:r w:rsidR="003527D4" w:rsidRPr="0048000E">
        <w:rPr>
          <w:rFonts w:cs="ＭＳ ゴシック" w:hint="eastAsia"/>
          <w:sz w:val="24"/>
          <w:szCs w:val="24"/>
          <w:u w:val="wave"/>
        </w:rPr>
        <w:t>Ｅ－ｍａｉｌ</w:t>
      </w:r>
    </w:p>
    <w:p w:rsidR="0074434C" w:rsidRDefault="0074434C" w:rsidP="0074434C">
      <w:pPr>
        <w:adjustRightInd/>
        <w:ind w:leftChars="1400" w:left="2660" w:firstLineChars="100" w:firstLine="240"/>
        <w:rPr>
          <w:rFonts w:cs="ＭＳ ゴシック"/>
          <w:sz w:val="24"/>
          <w:szCs w:val="24"/>
          <w:u w:val="wave"/>
        </w:rPr>
      </w:pPr>
      <w:r>
        <w:rPr>
          <w:rFonts w:cs="ＭＳ ゴシック" w:hint="eastAsia"/>
          <w:sz w:val="24"/>
          <w:szCs w:val="24"/>
          <w:u w:val="wave"/>
        </w:rPr>
        <w:t>に</w:t>
      </w:r>
      <w:r w:rsidR="003527D4" w:rsidRPr="0048000E">
        <w:rPr>
          <w:rFonts w:cs="ＭＳ ゴシック" w:hint="eastAsia"/>
          <w:sz w:val="24"/>
          <w:szCs w:val="24"/>
          <w:u w:val="wave"/>
        </w:rPr>
        <w:t>て下記申込先まで送付してください。</w:t>
      </w:r>
      <w:r w:rsidR="00E67F48">
        <w:rPr>
          <w:rFonts w:cs="ＭＳ ゴシック" w:hint="eastAsia"/>
          <w:sz w:val="24"/>
          <w:szCs w:val="24"/>
          <w:u w:val="wave"/>
        </w:rPr>
        <w:t>その際，</w:t>
      </w:r>
      <w:r>
        <w:rPr>
          <w:rFonts w:cs="ＭＳ ゴシック" w:hint="eastAsia"/>
          <w:sz w:val="24"/>
          <w:szCs w:val="24"/>
          <w:u w:val="wave"/>
        </w:rPr>
        <w:t>メールの件</w:t>
      </w:r>
    </w:p>
    <w:p w:rsidR="003527D4" w:rsidRPr="0048000E" w:rsidRDefault="0074434C" w:rsidP="0074434C">
      <w:pPr>
        <w:adjustRightInd/>
        <w:ind w:leftChars="1400" w:left="2660" w:firstLineChars="100" w:firstLine="240"/>
        <w:rPr>
          <w:rFonts w:cs="ＭＳ ゴシック"/>
          <w:sz w:val="24"/>
          <w:szCs w:val="24"/>
          <w:u w:val="wave"/>
        </w:rPr>
      </w:pPr>
      <w:r>
        <w:rPr>
          <w:rFonts w:cs="ＭＳ ゴシック" w:hint="eastAsia"/>
          <w:sz w:val="24"/>
          <w:szCs w:val="24"/>
          <w:u w:val="wave"/>
        </w:rPr>
        <w:t>名</w:t>
      </w:r>
      <w:r w:rsidR="008E0209">
        <w:rPr>
          <w:rFonts w:cs="ＭＳ ゴシック" w:hint="eastAsia"/>
          <w:sz w:val="24"/>
          <w:szCs w:val="24"/>
          <w:u w:val="wave"/>
        </w:rPr>
        <w:t>を</w:t>
      </w:r>
      <w:r>
        <w:rPr>
          <w:rFonts w:cs="ＭＳ ゴシック" w:hint="eastAsia"/>
          <w:sz w:val="24"/>
          <w:szCs w:val="24"/>
          <w:u w:val="wave"/>
        </w:rPr>
        <w:t>学校名</w:t>
      </w:r>
      <w:r w:rsidR="00E67F48">
        <w:rPr>
          <w:rFonts w:cs="ＭＳ ゴシック" w:hint="eastAsia"/>
          <w:sz w:val="24"/>
          <w:szCs w:val="24"/>
          <w:u w:val="wave"/>
        </w:rPr>
        <w:t>にして送付してください。</w:t>
      </w:r>
    </w:p>
    <w:p w:rsidR="00304099" w:rsidRPr="002A0FFA" w:rsidRDefault="00B14FFB" w:rsidP="00884299">
      <w:pPr>
        <w:adjustRightInd/>
        <w:ind w:left="2665" w:hanging="2665"/>
        <w:rPr>
          <w:rFonts w:cs="Times New Roman"/>
          <w:sz w:val="24"/>
          <w:szCs w:val="24"/>
        </w:rPr>
      </w:pPr>
      <w:r w:rsidRPr="002A0FFA">
        <w:rPr>
          <w:rFonts w:cs="ＭＳ ゴシック" w:hint="eastAsia"/>
          <w:sz w:val="24"/>
          <w:szCs w:val="24"/>
        </w:rPr>
        <w:t xml:space="preserve">　　</w:t>
      </w:r>
      <w:r w:rsidRPr="002A0FFA">
        <w:rPr>
          <w:rFonts w:cs="ＭＳ ゴシック"/>
          <w:sz w:val="24"/>
          <w:szCs w:val="24"/>
        </w:rPr>
        <w:t xml:space="preserve">  </w:t>
      </w:r>
      <w:r w:rsidRPr="002A0FFA">
        <w:rPr>
          <w:rFonts w:cs="ＭＳ ゴシック" w:hint="eastAsia"/>
          <w:sz w:val="24"/>
          <w:szCs w:val="24"/>
        </w:rPr>
        <w:t xml:space="preserve">　　　　　　</w:t>
      </w:r>
      <w:r w:rsidR="00884299" w:rsidRPr="002A0FFA">
        <w:rPr>
          <w:sz w:val="24"/>
          <w:szCs w:val="24"/>
        </w:rPr>
        <w:t xml:space="preserve"> </w:t>
      </w:r>
      <w:r w:rsidRPr="002A0FFA">
        <w:rPr>
          <w:rFonts w:cs="ＭＳ ゴシック"/>
          <w:sz w:val="24"/>
          <w:szCs w:val="24"/>
        </w:rPr>
        <w:t>(2)</w:t>
      </w:r>
      <w:r w:rsidRPr="002A0FFA">
        <w:rPr>
          <w:rFonts w:cs="ＭＳ ゴシック" w:hint="eastAsia"/>
          <w:sz w:val="24"/>
          <w:szCs w:val="24"/>
        </w:rPr>
        <w:t>所</w:t>
      </w:r>
      <w:r w:rsidR="000E3122" w:rsidRPr="002A0FFA">
        <w:rPr>
          <w:rFonts w:cs="ＭＳ ゴシック" w:hint="eastAsia"/>
          <w:sz w:val="24"/>
          <w:szCs w:val="24"/>
        </w:rPr>
        <w:t>定の用紙</w:t>
      </w:r>
      <w:r w:rsidR="00350F08" w:rsidRPr="002A0FFA">
        <w:rPr>
          <w:rFonts w:cs="ＭＳ ゴシック" w:hint="eastAsia"/>
          <w:sz w:val="24"/>
          <w:szCs w:val="24"/>
        </w:rPr>
        <w:t>（大会要項・申込用</w:t>
      </w:r>
      <w:r w:rsidR="00F3412C">
        <w:rPr>
          <w:rFonts w:cs="ＭＳ ゴシック" w:hint="eastAsia"/>
          <w:sz w:val="24"/>
          <w:szCs w:val="24"/>
        </w:rPr>
        <w:t>データ</w:t>
      </w:r>
      <w:r w:rsidR="00350F08" w:rsidRPr="002A0FFA">
        <w:rPr>
          <w:rFonts w:cs="ＭＳ ゴシック" w:hint="eastAsia"/>
          <w:sz w:val="24"/>
          <w:szCs w:val="24"/>
        </w:rPr>
        <w:t>・コーチ確認書・団体戦監督選手変更届）</w:t>
      </w:r>
      <w:r w:rsidRPr="002A0FFA">
        <w:rPr>
          <w:rFonts w:cs="ＭＳ ゴシック" w:hint="eastAsia"/>
          <w:sz w:val="24"/>
          <w:szCs w:val="24"/>
        </w:rPr>
        <w:t>は</w:t>
      </w:r>
      <w:r w:rsidR="00543067" w:rsidRPr="002A0FFA">
        <w:rPr>
          <w:rFonts w:cs="ＭＳ ゴシック" w:hint="eastAsia"/>
          <w:sz w:val="24"/>
          <w:szCs w:val="24"/>
        </w:rPr>
        <w:t>，</w:t>
      </w:r>
      <w:r w:rsidR="000E3122" w:rsidRPr="002A0FFA">
        <w:rPr>
          <w:rFonts w:cs="ＭＳ ゴシック" w:hint="eastAsia"/>
          <w:sz w:val="24"/>
          <w:szCs w:val="24"/>
        </w:rPr>
        <w:t>バドミントン専門部のホームページよりダウンロードしてください。</w:t>
      </w:r>
    </w:p>
    <w:p w:rsidR="00B14FFB" w:rsidRPr="002A0FFA" w:rsidRDefault="000E3122" w:rsidP="00884299">
      <w:pPr>
        <w:adjustRightInd/>
        <w:ind w:left="2185" w:firstLine="480"/>
        <w:rPr>
          <w:rFonts w:cs="Times New Roman"/>
          <w:sz w:val="24"/>
          <w:szCs w:val="24"/>
        </w:rPr>
      </w:pPr>
      <w:r w:rsidRPr="002A0FFA">
        <w:rPr>
          <w:rFonts w:cs="ＭＳ ゴシック" w:hint="eastAsia"/>
          <w:sz w:val="24"/>
          <w:szCs w:val="24"/>
        </w:rPr>
        <w:t>振込用紙は、</w:t>
      </w:r>
      <w:r w:rsidR="00B14FFB" w:rsidRPr="002A0FFA">
        <w:rPr>
          <w:rFonts w:cs="ＭＳ ゴシック" w:hint="eastAsia"/>
          <w:sz w:val="24"/>
          <w:szCs w:val="24"/>
        </w:rPr>
        <w:t>各郡市の専門委員よりお受け取り下さい。</w:t>
      </w:r>
    </w:p>
    <w:p w:rsidR="00C52D91" w:rsidRPr="002A0FFA" w:rsidRDefault="00B14FFB" w:rsidP="00884299">
      <w:pPr>
        <w:adjustRightInd/>
        <w:ind w:left="2760" w:hanging="2760"/>
        <w:rPr>
          <w:rFonts w:cs="Times New Roman"/>
          <w:sz w:val="24"/>
          <w:szCs w:val="24"/>
        </w:rPr>
      </w:pPr>
      <w:r w:rsidRPr="002A0FFA">
        <w:rPr>
          <w:rFonts w:cs="ＭＳ ゴシック" w:hint="eastAsia"/>
          <w:sz w:val="24"/>
          <w:szCs w:val="24"/>
        </w:rPr>
        <w:t xml:space="preserve">　　　　　　　　　</w:t>
      </w:r>
      <w:r w:rsidR="00061E9B" w:rsidRPr="002A0FFA">
        <w:rPr>
          <w:sz w:val="24"/>
          <w:szCs w:val="24"/>
        </w:rPr>
        <w:t xml:space="preserve"> </w:t>
      </w:r>
      <w:r w:rsidRPr="002A0FFA">
        <w:rPr>
          <w:rFonts w:cs="ＭＳ ゴシック"/>
          <w:sz w:val="24"/>
          <w:szCs w:val="24"/>
        </w:rPr>
        <w:t>(3)</w:t>
      </w:r>
      <w:r w:rsidR="00C52D91" w:rsidRPr="002A0FFA">
        <w:rPr>
          <w:rFonts w:cs="ＭＳ ゴシック" w:hint="eastAsia"/>
          <w:sz w:val="24"/>
          <w:szCs w:val="24"/>
        </w:rPr>
        <w:t>大会参加者名は大会プログラム（対戦表）に記載されます。</w:t>
      </w:r>
    </w:p>
    <w:p w:rsidR="0048000E" w:rsidRDefault="00C52D91" w:rsidP="00C52D91">
      <w:pPr>
        <w:adjustRightInd/>
        <w:ind w:left="2760" w:hanging="120"/>
        <w:rPr>
          <w:rFonts w:cs="ＭＳ ゴシック"/>
          <w:sz w:val="24"/>
          <w:szCs w:val="24"/>
        </w:rPr>
      </w:pPr>
      <w:r w:rsidRPr="002A0FFA">
        <w:rPr>
          <w:rFonts w:cs="ＭＳ ゴシック" w:hint="eastAsia"/>
          <w:sz w:val="24"/>
          <w:szCs w:val="24"/>
        </w:rPr>
        <w:t>また，</w:t>
      </w:r>
      <w:r w:rsidR="00B14FFB" w:rsidRPr="002A0FFA">
        <w:rPr>
          <w:rFonts w:cs="ＭＳ ゴシック" w:hint="eastAsia"/>
          <w:sz w:val="24"/>
          <w:szCs w:val="24"/>
        </w:rPr>
        <w:t>大会結果は</w:t>
      </w:r>
      <w:r w:rsidRPr="002A0FFA">
        <w:rPr>
          <w:rFonts w:cs="ＭＳ ゴシック" w:hint="eastAsia"/>
          <w:sz w:val="24"/>
          <w:szCs w:val="24"/>
        </w:rPr>
        <w:t>ホームページ上に公開すると共に，</w:t>
      </w:r>
      <w:r w:rsidR="00B14FFB" w:rsidRPr="002A0FFA">
        <w:rPr>
          <w:rFonts w:cs="ＭＳ ゴシック" w:hint="eastAsia"/>
          <w:sz w:val="24"/>
          <w:szCs w:val="24"/>
        </w:rPr>
        <w:t>報道各社</w:t>
      </w:r>
    </w:p>
    <w:p w:rsidR="0048000E" w:rsidRDefault="0048000E" w:rsidP="00C52D91">
      <w:pPr>
        <w:adjustRightInd/>
        <w:ind w:left="2760" w:hanging="120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>に報告され，掲載されることを了解の上，申し込みをしてくだ</w:t>
      </w:r>
    </w:p>
    <w:p w:rsidR="00B14FFB" w:rsidRPr="002A0FFA" w:rsidRDefault="00B14FFB" w:rsidP="00C52D91">
      <w:pPr>
        <w:adjustRightInd/>
        <w:ind w:left="2760" w:hanging="120"/>
        <w:rPr>
          <w:rFonts w:cs="Times New Roman"/>
          <w:sz w:val="24"/>
          <w:szCs w:val="24"/>
        </w:rPr>
      </w:pPr>
      <w:r w:rsidRPr="002A0FFA">
        <w:rPr>
          <w:rFonts w:cs="ＭＳ ゴシック" w:hint="eastAsia"/>
          <w:sz w:val="24"/>
          <w:szCs w:val="24"/>
        </w:rPr>
        <w:t>さい。</w:t>
      </w:r>
    </w:p>
    <w:p w:rsidR="00B07EAE" w:rsidRPr="002A0FFA" w:rsidRDefault="00B07EAE">
      <w:pPr>
        <w:adjustRightInd/>
        <w:rPr>
          <w:rFonts w:cs="Times New Roman"/>
          <w:sz w:val="24"/>
          <w:szCs w:val="24"/>
        </w:rPr>
      </w:pPr>
      <w:r w:rsidRPr="002A0FFA">
        <w:rPr>
          <w:rFonts w:cs="ＭＳ ゴシック" w:hint="eastAsia"/>
          <w:sz w:val="24"/>
          <w:szCs w:val="24"/>
        </w:rPr>
        <w:t xml:space="preserve">　　　　　　　　　</w:t>
      </w:r>
      <w:r w:rsidR="00061E9B" w:rsidRPr="002A0FFA">
        <w:rPr>
          <w:sz w:val="24"/>
          <w:szCs w:val="24"/>
        </w:rPr>
        <w:t xml:space="preserve"> </w:t>
      </w:r>
      <w:r w:rsidRPr="002A0FFA">
        <w:rPr>
          <w:sz w:val="24"/>
          <w:szCs w:val="24"/>
        </w:rPr>
        <w:t>(4)</w:t>
      </w:r>
      <w:r w:rsidRPr="002A0FFA">
        <w:rPr>
          <w:rFonts w:cs="ＭＳ ゴシック" w:hint="eastAsia"/>
          <w:sz w:val="24"/>
          <w:szCs w:val="24"/>
          <w:bdr w:val="single" w:sz="4" w:space="0" w:color="auto"/>
        </w:rPr>
        <w:t>申</w:t>
      </w:r>
      <w:r w:rsidR="00012FB9" w:rsidRPr="002A0FFA">
        <w:rPr>
          <w:rFonts w:cs="ＭＳ ゴシック" w:hint="eastAsia"/>
          <w:sz w:val="24"/>
          <w:szCs w:val="24"/>
          <w:bdr w:val="single" w:sz="4" w:space="0" w:color="auto"/>
        </w:rPr>
        <w:t xml:space="preserve">　</w:t>
      </w:r>
      <w:r w:rsidRPr="002A0FFA">
        <w:rPr>
          <w:rFonts w:cs="ＭＳ ゴシック" w:hint="eastAsia"/>
          <w:sz w:val="24"/>
          <w:szCs w:val="24"/>
          <w:bdr w:val="single" w:sz="4" w:space="0" w:color="auto"/>
        </w:rPr>
        <w:t>込</w:t>
      </w:r>
      <w:r w:rsidR="00012FB9" w:rsidRPr="002A0FFA">
        <w:rPr>
          <w:rFonts w:cs="ＭＳ ゴシック" w:hint="eastAsia"/>
          <w:sz w:val="24"/>
          <w:szCs w:val="24"/>
          <w:bdr w:val="single" w:sz="4" w:space="0" w:color="auto"/>
        </w:rPr>
        <w:t xml:space="preserve">　</w:t>
      </w:r>
      <w:r w:rsidRPr="002A0FFA">
        <w:rPr>
          <w:rFonts w:cs="ＭＳ ゴシック" w:hint="eastAsia"/>
          <w:sz w:val="24"/>
          <w:szCs w:val="24"/>
          <w:bdr w:val="single" w:sz="4" w:space="0" w:color="auto"/>
        </w:rPr>
        <w:t>先</w:t>
      </w:r>
      <w:r w:rsidRPr="002A0FFA">
        <w:rPr>
          <w:rFonts w:cs="ＭＳ ゴシック" w:hint="eastAsia"/>
          <w:sz w:val="24"/>
          <w:szCs w:val="24"/>
        </w:rPr>
        <w:t xml:space="preserve">　宮城県中体連バドミントン専門部事務局</w:t>
      </w:r>
    </w:p>
    <w:p w:rsidR="00884299" w:rsidRPr="002A0FFA" w:rsidRDefault="00884299">
      <w:pPr>
        <w:adjustRightInd/>
        <w:rPr>
          <w:rFonts w:cs="Times New Roman"/>
          <w:sz w:val="24"/>
          <w:szCs w:val="24"/>
        </w:rPr>
      </w:pPr>
      <w:r w:rsidRPr="002A0FFA">
        <w:rPr>
          <w:rFonts w:cs="ＭＳ ゴシック" w:hint="eastAsia"/>
          <w:sz w:val="24"/>
          <w:szCs w:val="24"/>
        </w:rPr>
        <w:t xml:space="preserve">　　　　　　　　　　　</w:t>
      </w:r>
      <w:r w:rsidRPr="002A0FFA">
        <w:rPr>
          <w:sz w:val="24"/>
          <w:szCs w:val="24"/>
        </w:rPr>
        <w:t xml:space="preserve">      </w:t>
      </w:r>
      <w:r w:rsidR="00B07EAE" w:rsidRPr="002A0FFA">
        <w:rPr>
          <w:rFonts w:cs="ＭＳ ゴシック" w:hint="eastAsia"/>
          <w:sz w:val="24"/>
          <w:szCs w:val="24"/>
        </w:rPr>
        <w:t>〒</w:t>
      </w:r>
      <w:r w:rsidR="003527D4">
        <w:rPr>
          <w:sz w:val="24"/>
          <w:szCs w:val="24"/>
        </w:rPr>
        <w:t>98</w:t>
      </w:r>
      <w:r w:rsidR="003E68EB">
        <w:rPr>
          <w:rFonts w:hint="eastAsia"/>
          <w:sz w:val="24"/>
          <w:szCs w:val="24"/>
        </w:rPr>
        <w:t>0</w:t>
      </w:r>
      <w:r w:rsidR="003527D4">
        <w:rPr>
          <w:sz w:val="24"/>
          <w:szCs w:val="24"/>
        </w:rPr>
        <w:t>-</w:t>
      </w:r>
      <w:r w:rsidR="003E68EB">
        <w:rPr>
          <w:rFonts w:hint="eastAsia"/>
          <w:sz w:val="24"/>
          <w:szCs w:val="24"/>
        </w:rPr>
        <w:t>0011</w:t>
      </w:r>
      <w:r w:rsidR="00B07EAE" w:rsidRPr="002A0FFA">
        <w:rPr>
          <w:sz w:val="24"/>
          <w:szCs w:val="24"/>
        </w:rPr>
        <w:t xml:space="preserve"> </w:t>
      </w:r>
      <w:r w:rsidR="003E68EB">
        <w:rPr>
          <w:rFonts w:cs="ＭＳ ゴシック" w:hint="eastAsia"/>
          <w:sz w:val="24"/>
          <w:szCs w:val="24"/>
        </w:rPr>
        <w:t>仙台市青葉</w:t>
      </w:r>
      <w:r w:rsidR="003527D4">
        <w:rPr>
          <w:rFonts w:cs="ＭＳ ゴシック" w:hint="eastAsia"/>
          <w:sz w:val="24"/>
          <w:szCs w:val="24"/>
        </w:rPr>
        <w:t>区</w:t>
      </w:r>
      <w:r w:rsidR="003E68EB">
        <w:rPr>
          <w:rFonts w:cs="ＭＳ ゴシック" w:hint="eastAsia"/>
          <w:sz w:val="24"/>
          <w:szCs w:val="24"/>
        </w:rPr>
        <w:t>上杉６</w:t>
      </w:r>
      <w:r w:rsidR="003527D4">
        <w:rPr>
          <w:rFonts w:cs="ＭＳ ゴシック" w:hint="eastAsia"/>
          <w:sz w:val="24"/>
          <w:szCs w:val="24"/>
        </w:rPr>
        <w:t>－４－１</w:t>
      </w:r>
      <w:r w:rsidR="00B07EAE" w:rsidRPr="002A0FFA">
        <w:rPr>
          <w:rFonts w:cs="ＭＳ ゴシック" w:hint="eastAsia"/>
          <w:sz w:val="24"/>
          <w:szCs w:val="24"/>
        </w:rPr>
        <w:t xml:space="preserve">　</w:t>
      </w:r>
    </w:p>
    <w:p w:rsidR="00B07EAE" w:rsidRPr="002A0FFA" w:rsidRDefault="003E68EB" w:rsidP="00884299">
      <w:pPr>
        <w:adjustRightInd/>
        <w:ind w:firstLine="4680"/>
        <w:rPr>
          <w:rFonts w:cs="Times New Roman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>宮城教育大学附属</w:t>
      </w:r>
      <w:r w:rsidR="003527D4">
        <w:rPr>
          <w:rFonts w:cs="ＭＳ ゴシック" w:hint="eastAsia"/>
          <w:sz w:val="24"/>
          <w:szCs w:val="24"/>
        </w:rPr>
        <w:t>中学校内　石崎　洋一</w:t>
      </w:r>
      <w:r w:rsidR="00B07EAE" w:rsidRPr="002A0FFA">
        <w:rPr>
          <w:rFonts w:cs="ＭＳ ゴシック" w:hint="eastAsia"/>
          <w:sz w:val="24"/>
          <w:szCs w:val="24"/>
        </w:rPr>
        <w:t>宛</w:t>
      </w:r>
    </w:p>
    <w:p w:rsidR="00B07EAE" w:rsidRDefault="00B07EAE">
      <w:pPr>
        <w:adjustRightInd/>
        <w:rPr>
          <w:rFonts w:hint="eastAsia"/>
          <w:sz w:val="24"/>
          <w:szCs w:val="24"/>
        </w:rPr>
      </w:pPr>
      <w:r w:rsidRPr="002A0FFA">
        <w:rPr>
          <w:rFonts w:cs="ＭＳ ゴシック" w:hint="eastAsia"/>
          <w:sz w:val="24"/>
          <w:szCs w:val="24"/>
        </w:rPr>
        <w:t xml:space="preserve">　　　　　　　　　　　　　</w:t>
      </w:r>
      <w:r w:rsidR="00884299" w:rsidRPr="002A0FFA">
        <w:rPr>
          <w:sz w:val="24"/>
          <w:szCs w:val="24"/>
        </w:rPr>
        <w:t xml:space="preserve">             </w:t>
      </w:r>
      <w:r w:rsidRPr="002A0FFA">
        <w:rPr>
          <w:sz w:val="24"/>
          <w:szCs w:val="24"/>
        </w:rPr>
        <w:t xml:space="preserve">TEL </w:t>
      </w:r>
      <w:r w:rsidR="003527D4">
        <w:rPr>
          <w:sz w:val="24"/>
          <w:szCs w:val="24"/>
        </w:rPr>
        <w:t>0</w:t>
      </w:r>
      <w:r w:rsidR="003E68EB">
        <w:rPr>
          <w:sz w:val="24"/>
          <w:szCs w:val="24"/>
        </w:rPr>
        <w:t>22-2</w:t>
      </w:r>
      <w:r w:rsidR="003E68EB">
        <w:rPr>
          <w:rFonts w:hint="eastAsia"/>
          <w:sz w:val="24"/>
          <w:szCs w:val="24"/>
        </w:rPr>
        <w:t>34</w:t>
      </w:r>
      <w:r w:rsidR="003527D4">
        <w:rPr>
          <w:sz w:val="24"/>
          <w:szCs w:val="24"/>
        </w:rPr>
        <w:t>-</w:t>
      </w:r>
      <w:r w:rsidR="003E68EB">
        <w:rPr>
          <w:rFonts w:hint="eastAsia"/>
          <w:sz w:val="24"/>
          <w:szCs w:val="24"/>
        </w:rPr>
        <w:t>0347</w:t>
      </w:r>
      <w:r w:rsidRPr="002A0FFA">
        <w:rPr>
          <w:rFonts w:cs="ＭＳ ゴシック" w:hint="eastAsia"/>
          <w:sz w:val="24"/>
          <w:szCs w:val="24"/>
        </w:rPr>
        <w:t xml:space="preserve">　　</w:t>
      </w:r>
      <w:r w:rsidRPr="002A0FFA">
        <w:rPr>
          <w:sz w:val="24"/>
          <w:szCs w:val="24"/>
        </w:rPr>
        <w:t xml:space="preserve">FAX </w:t>
      </w:r>
      <w:r w:rsidR="003527D4">
        <w:rPr>
          <w:sz w:val="24"/>
          <w:szCs w:val="24"/>
        </w:rPr>
        <w:t>022-</w:t>
      </w:r>
      <w:r w:rsidR="003E68EB">
        <w:rPr>
          <w:rFonts w:hint="eastAsia"/>
          <w:sz w:val="24"/>
          <w:szCs w:val="24"/>
        </w:rPr>
        <w:t>234</w:t>
      </w:r>
      <w:r w:rsidR="003527D4">
        <w:rPr>
          <w:sz w:val="24"/>
          <w:szCs w:val="24"/>
        </w:rPr>
        <w:t>-</w:t>
      </w:r>
      <w:r w:rsidR="003E68EB">
        <w:rPr>
          <w:rFonts w:hint="eastAsia"/>
          <w:sz w:val="24"/>
          <w:szCs w:val="24"/>
        </w:rPr>
        <w:t>0301</w:t>
      </w:r>
    </w:p>
    <w:p w:rsidR="003527D4" w:rsidRDefault="003527D4">
      <w:pPr>
        <w:adjustRightInd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 E-mail :miyagibad@yahoo.co.jp</w:t>
      </w:r>
    </w:p>
    <w:p w:rsidR="003527D4" w:rsidRPr="002A0FFA" w:rsidRDefault="003527D4">
      <w:pPr>
        <w:adjustRightInd/>
        <w:rPr>
          <w:rFonts w:cs="Times New Roman"/>
          <w:sz w:val="24"/>
          <w:szCs w:val="24"/>
        </w:rPr>
      </w:pPr>
    </w:p>
    <w:p w:rsidR="00B14FFB" w:rsidRPr="002A0FFA" w:rsidRDefault="00884299" w:rsidP="00BF5ED6">
      <w:pPr>
        <w:adjustRightInd/>
        <w:ind w:firstLine="480"/>
        <w:rPr>
          <w:rFonts w:cs="Times New Roman"/>
          <w:u w:val="single" w:color="000000"/>
        </w:rPr>
      </w:pPr>
      <w:r w:rsidRPr="002A0FFA">
        <w:rPr>
          <w:rFonts w:cs="ＭＳ ゴシック" w:hint="eastAsia"/>
          <w:sz w:val="24"/>
          <w:szCs w:val="24"/>
          <w:u w:val="single" w:color="000000"/>
        </w:rPr>
        <w:t>※</w:t>
      </w:r>
      <w:r w:rsidR="00B14FFB" w:rsidRPr="002A0FFA">
        <w:rPr>
          <w:rFonts w:cs="ＭＳ ゴシック" w:hint="eastAsia"/>
          <w:sz w:val="24"/>
          <w:szCs w:val="24"/>
          <w:u w:val="single" w:color="000000"/>
        </w:rPr>
        <w:t>大変恐れ入りますが，送付のミスをなくすために，</w:t>
      </w:r>
      <w:r w:rsidR="00BF5ED6">
        <w:rPr>
          <w:rFonts w:cs="ＭＳ ゴシック" w:hint="eastAsia"/>
          <w:sz w:val="24"/>
          <w:szCs w:val="24"/>
          <w:u w:val="single" w:color="000000"/>
        </w:rPr>
        <w:t>予選を勝ち上がった学校で</w:t>
      </w:r>
      <w:r w:rsidR="00B14FFB" w:rsidRPr="002A0FFA">
        <w:rPr>
          <w:rFonts w:cs="ＭＳ ゴシック" w:hint="eastAsia"/>
          <w:sz w:val="24"/>
          <w:szCs w:val="24"/>
          <w:u w:val="single" w:color="000000"/>
        </w:rPr>
        <w:t>参加なされない中学校は</w:t>
      </w:r>
      <w:r w:rsidR="00543067" w:rsidRPr="002A0FFA">
        <w:rPr>
          <w:rFonts w:cs="ＭＳ ゴシック" w:hint="eastAsia"/>
          <w:sz w:val="24"/>
          <w:szCs w:val="24"/>
          <w:u w:val="single" w:color="000000"/>
        </w:rPr>
        <w:t>，</w:t>
      </w:r>
      <w:r w:rsidR="00B14FFB" w:rsidRPr="002A0FFA">
        <w:rPr>
          <w:rFonts w:cs="ＭＳ ゴシック" w:hint="eastAsia"/>
          <w:sz w:val="24"/>
          <w:szCs w:val="24"/>
          <w:u w:val="single" w:color="000000"/>
        </w:rPr>
        <w:t>申込用紙に</w:t>
      </w:r>
      <w:r w:rsidR="00B14FFB" w:rsidRPr="002A0FFA">
        <w:rPr>
          <w:rFonts w:cs="ＭＳ ゴシック" w:hint="eastAsia"/>
          <w:w w:val="200"/>
          <w:sz w:val="24"/>
          <w:szCs w:val="24"/>
          <w:u w:val="single" w:color="000000"/>
        </w:rPr>
        <w:t>「参加しません」</w:t>
      </w:r>
      <w:r w:rsidR="00B14FFB" w:rsidRPr="002A0FFA">
        <w:rPr>
          <w:rFonts w:cs="ＭＳ ゴシック" w:hint="eastAsia"/>
          <w:sz w:val="24"/>
          <w:szCs w:val="24"/>
          <w:u w:val="single" w:color="000000"/>
        </w:rPr>
        <w:t>と記入しＦＡＸ送信してください。</w:t>
      </w:r>
    </w:p>
    <w:p w:rsidR="00304099" w:rsidRPr="002A0FFA" w:rsidRDefault="00304099">
      <w:pPr>
        <w:adjustRightInd/>
        <w:rPr>
          <w:rFonts w:cs="Times New Roman"/>
          <w:u w:val="single" w:color="000000"/>
        </w:rPr>
      </w:pPr>
    </w:p>
    <w:p w:rsidR="00B14FFB" w:rsidRPr="002A0FFA" w:rsidRDefault="00022DB9">
      <w:pPr>
        <w:adjustRightInd/>
        <w:rPr>
          <w:rFonts w:cs="Times New Roman"/>
          <w:sz w:val="24"/>
          <w:szCs w:val="24"/>
        </w:rPr>
      </w:pPr>
      <w:r>
        <w:rPr>
          <w:rFonts w:cs="ＭＳ ゴシック"/>
          <w:sz w:val="24"/>
          <w:szCs w:val="24"/>
        </w:rPr>
        <w:t>1</w:t>
      </w:r>
      <w:r>
        <w:rPr>
          <w:rFonts w:cs="ＭＳ ゴシック" w:hint="eastAsia"/>
          <w:sz w:val="24"/>
          <w:szCs w:val="24"/>
        </w:rPr>
        <w:t>3</w:t>
      </w:r>
      <w:r w:rsidR="00B14FFB" w:rsidRPr="002A0FFA">
        <w:rPr>
          <w:rFonts w:cs="ＭＳ ゴシック" w:hint="eastAsia"/>
          <w:sz w:val="24"/>
          <w:szCs w:val="24"/>
        </w:rPr>
        <w:t>．</w:t>
      </w:r>
      <w:r w:rsidR="00B14FFB" w:rsidRPr="002A0FFA">
        <w:rPr>
          <w:color w:val="auto"/>
          <w:sz w:val="24"/>
          <w:szCs w:val="24"/>
        </w:rPr>
        <w:fldChar w:fldCharType="begin"/>
      </w:r>
      <w:r w:rsidR="00B14FFB" w:rsidRPr="002A0FFA">
        <w:rPr>
          <w:color w:val="auto"/>
          <w:sz w:val="24"/>
          <w:szCs w:val="24"/>
        </w:rPr>
        <w:instrText>eq \o\ad(</w:instrText>
      </w:r>
      <w:r w:rsidR="00B14FFB" w:rsidRPr="002A0FFA">
        <w:rPr>
          <w:rFonts w:cs="ＭＳ ゴシック" w:hint="eastAsia"/>
          <w:sz w:val="24"/>
          <w:szCs w:val="24"/>
        </w:rPr>
        <w:instrText>参加料</w:instrText>
      </w:r>
      <w:r w:rsidR="00B14FFB" w:rsidRPr="002A0FFA">
        <w:rPr>
          <w:color w:val="auto"/>
          <w:sz w:val="24"/>
          <w:szCs w:val="24"/>
        </w:rPr>
        <w:instrText>,</w:instrText>
      </w:r>
      <w:r w:rsidR="00B14FFB" w:rsidRPr="002A0FFA">
        <w:rPr>
          <w:rFonts w:hint="eastAsia"/>
          <w:color w:val="auto"/>
          <w:sz w:val="24"/>
          <w:szCs w:val="24"/>
        </w:rPr>
        <w:instrText xml:space="preserve">　　　　　</w:instrText>
      </w:r>
      <w:r w:rsidR="00B14FFB" w:rsidRPr="002A0FFA">
        <w:rPr>
          <w:color w:val="auto"/>
          <w:sz w:val="24"/>
          <w:szCs w:val="24"/>
        </w:rPr>
        <w:instrText xml:space="preserve"> )</w:instrText>
      </w:r>
      <w:r w:rsidR="00B14FFB" w:rsidRPr="002A0FFA">
        <w:rPr>
          <w:color w:val="auto"/>
          <w:sz w:val="24"/>
          <w:szCs w:val="24"/>
        </w:rPr>
        <w:fldChar w:fldCharType="separate"/>
      </w:r>
      <w:r w:rsidR="00B14FFB" w:rsidRPr="002A0FFA">
        <w:rPr>
          <w:rFonts w:cs="ＭＳ ゴシック" w:hint="eastAsia"/>
          <w:sz w:val="24"/>
          <w:szCs w:val="24"/>
        </w:rPr>
        <w:t>参加料</w:t>
      </w:r>
      <w:r w:rsidR="00B14FFB" w:rsidRPr="002A0FFA">
        <w:rPr>
          <w:color w:val="auto"/>
          <w:sz w:val="24"/>
          <w:szCs w:val="24"/>
        </w:rPr>
        <w:fldChar w:fldCharType="end"/>
      </w:r>
      <w:r w:rsidR="00884299" w:rsidRPr="002A0FFA">
        <w:rPr>
          <w:rFonts w:cs="ＭＳ ゴシック" w:hint="eastAsia"/>
          <w:sz w:val="24"/>
          <w:szCs w:val="24"/>
        </w:rPr>
        <w:t xml:space="preserve">　　団体１チーム</w:t>
      </w:r>
      <w:r w:rsidR="00884299" w:rsidRPr="002A0FFA">
        <w:rPr>
          <w:sz w:val="24"/>
          <w:szCs w:val="24"/>
        </w:rPr>
        <w:t>5000</w:t>
      </w:r>
      <w:r w:rsidR="00884299" w:rsidRPr="002A0FFA">
        <w:rPr>
          <w:rFonts w:cs="ＭＳ ゴシック" w:hint="eastAsia"/>
          <w:sz w:val="24"/>
          <w:szCs w:val="24"/>
        </w:rPr>
        <w:t>円　個人１人</w:t>
      </w:r>
      <w:r w:rsidR="00884299" w:rsidRPr="002A0FFA">
        <w:rPr>
          <w:sz w:val="24"/>
          <w:szCs w:val="24"/>
        </w:rPr>
        <w:t>800</w:t>
      </w:r>
      <w:r w:rsidR="00884299" w:rsidRPr="002A0FFA">
        <w:rPr>
          <w:rFonts w:cs="ＭＳ ゴシック" w:hint="eastAsia"/>
          <w:sz w:val="24"/>
          <w:szCs w:val="24"/>
        </w:rPr>
        <w:t>円（ダブルスは２人で</w:t>
      </w:r>
      <w:r w:rsidR="00884299" w:rsidRPr="002A0FFA">
        <w:rPr>
          <w:sz w:val="24"/>
          <w:szCs w:val="24"/>
        </w:rPr>
        <w:t>1600</w:t>
      </w:r>
      <w:r w:rsidR="00B14FFB" w:rsidRPr="002A0FFA">
        <w:rPr>
          <w:rFonts w:cs="ＭＳ ゴシック" w:hint="eastAsia"/>
          <w:sz w:val="24"/>
          <w:szCs w:val="24"/>
        </w:rPr>
        <w:t>円）</w:t>
      </w:r>
      <w:r w:rsidR="00B14FFB" w:rsidRPr="002A0FFA">
        <w:rPr>
          <w:rFonts w:cs="ＭＳ ゴシック"/>
          <w:sz w:val="24"/>
          <w:szCs w:val="24"/>
        </w:rPr>
        <w:t xml:space="preserve">  </w:t>
      </w:r>
    </w:p>
    <w:p w:rsidR="00B14FFB" w:rsidRPr="002A0FFA" w:rsidRDefault="00884299">
      <w:pPr>
        <w:adjustRightInd/>
        <w:rPr>
          <w:rFonts w:cs="Times New Roman"/>
          <w:sz w:val="24"/>
          <w:szCs w:val="24"/>
        </w:rPr>
      </w:pPr>
      <w:r w:rsidRPr="002A0FFA">
        <w:rPr>
          <w:rFonts w:cs="ＭＳ ゴシック" w:hint="eastAsia"/>
          <w:sz w:val="24"/>
          <w:szCs w:val="24"/>
        </w:rPr>
        <w:t xml:space="preserve">　　　　　　</w:t>
      </w:r>
      <w:r w:rsidR="00B14FFB" w:rsidRPr="002A0FFA">
        <w:rPr>
          <w:rFonts w:cs="ＭＳ ゴシック" w:hint="eastAsia"/>
          <w:sz w:val="24"/>
          <w:szCs w:val="24"/>
        </w:rPr>
        <w:t>（</w:t>
      </w:r>
      <w:r w:rsidRPr="0085110C">
        <w:rPr>
          <w:rFonts w:cs="ＭＳ ゴシック" w:hint="eastAsia"/>
          <w:sz w:val="24"/>
          <w:szCs w:val="24"/>
          <w:shd w:val="pct15" w:color="auto" w:fill="FFFFFF"/>
        </w:rPr>
        <w:t>申込時に郵便振替にてお申し込みください</w:t>
      </w:r>
      <w:r w:rsidR="00B14FFB" w:rsidRPr="0085110C">
        <w:rPr>
          <w:rFonts w:cs="ＭＳ ゴシック" w:hint="eastAsia"/>
          <w:sz w:val="24"/>
          <w:szCs w:val="24"/>
        </w:rPr>
        <w:t>）</w:t>
      </w:r>
    </w:p>
    <w:tbl>
      <w:tblPr>
        <w:tblW w:w="0" w:type="auto"/>
        <w:tblInd w:w="2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2988"/>
        <w:gridCol w:w="2603"/>
      </w:tblGrid>
      <w:tr w:rsidR="00B14FFB" w:rsidRPr="002A0FFA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4FFB" w:rsidRPr="002A0FFA" w:rsidRDefault="00B14FFB" w:rsidP="00012FB9">
            <w:pPr>
              <w:kinsoku w:val="0"/>
              <w:overflowPunct w:val="0"/>
              <w:spacing w:line="286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A0FFA">
              <w:rPr>
                <w:rFonts w:cs="ＭＳ ゴシック" w:hint="eastAsia"/>
              </w:rPr>
              <w:t>口　座　番　号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4FFB" w:rsidRPr="002A0FFA" w:rsidRDefault="00B14FFB" w:rsidP="00012FB9">
            <w:pPr>
              <w:kinsoku w:val="0"/>
              <w:overflowPunct w:val="0"/>
              <w:spacing w:line="286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A0FFA">
              <w:rPr>
                <w:rFonts w:cs="ＭＳ ゴシック" w:hint="eastAsia"/>
              </w:rPr>
              <w:t>０２２４０－８－９９２１８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14FFB" w:rsidRPr="002A0FFA" w:rsidRDefault="00B14FFB">
            <w:pPr>
              <w:kinsoku w:val="0"/>
              <w:overflowPunct w:val="0"/>
              <w:spacing w:line="286" w:lineRule="atLeast"/>
              <w:rPr>
                <w:rFonts w:cs="Times New Roman"/>
              </w:rPr>
            </w:pPr>
            <w:r w:rsidRPr="002A0FFA">
              <w:rPr>
                <w:rFonts w:hint="eastAsia"/>
              </w:rPr>
              <w:t>※申込期日</w:t>
            </w:r>
            <w:r w:rsidRPr="002A0FFA">
              <w:t>(10</w:t>
            </w:r>
            <w:r w:rsidRPr="002A0FFA">
              <w:rPr>
                <w:rFonts w:hint="eastAsia"/>
              </w:rPr>
              <w:t>／</w:t>
            </w:r>
            <w:r w:rsidR="00632686" w:rsidRPr="002A0FFA">
              <w:t>1</w:t>
            </w:r>
            <w:r w:rsidR="00F3412C">
              <w:rPr>
                <w:rFonts w:hint="eastAsia"/>
              </w:rPr>
              <w:t>8</w:t>
            </w:r>
            <w:r w:rsidRPr="002A0FFA">
              <w:t>)</w:t>
            </w:r>
            <w:r w:rsidRPr="002A0FFA">
              <w:rPr>
                <w:rFonts w:hint="eastAsia"/>
              </w:rPr>
              <w:t>までの</w:t>
            </w:r>
          </w:p>
          <w:p w:rsidR="00B14FFB" w:rsidRPr="002A0FFA" w:rsidRDefault="00B14FFB">
            <w:pPr>
              <w:kinsoku w:val="0"/>
              <w:overflowPunct w:val="0"/>
              <w:spacing w:line="286" w:lineRule="atLeast"/>
              <w:rPr>
                <w:rFonts w:cs="Times New Roman"/>
              </w:rPr>
            </w:pPr>
            <w:r w:rsidRPr="002A0FFA">
              <w:t xml:space="preserve">  </w:t>
            </w:r>
            <w:r w:rsidRPr="002A0FFA">
              <w:rPr>
                <w:rFonts w:hint="eastAsia"/>
              </w:rPr>
              <w:t>振込をお願いします。</w:t>
            </w:r>
          </w:p>
          <w:p w:rsidR="00B14FFB" w:rsidRPr="002A0FFA" w:rsidRDefault="00B14FFB">
            <w:pPr>
              <w:kinsoku w:val="0"/>
              <w:overflowPunct w:val="0"/>
              <w:spacing w:line="286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2A0FFA">
              <w:t xml:space="preserve">  </w:t>
            </w:r>
            <w:r w:rsidRPr="002A0FFA">
              <w:rPr>
                <w:rFonts w:hint="eastAsia"/>
              </w:rPr>
              <w:t xml:space="preserve">申込期日を過ぎての振込　</w:t>
            </w:r>
            <w:r w:rsidRPr="002A0FFA">
              <w:t xml:space="preserve">  </w:t>
            </w:r>
            <w:r w:rsidRPr="002A0FFA">
              <w:rPr>
                <w:rFonts w:hint="eastAsia"/>
              </w:rPr>
              <w:t>はご遠慮下さい。</w:t>
            </w:r>
          </w:p>
        </w:tc>
      </w:tr>
      <w:tr w:rsidR="00B14FFB" w:rsidRPr="002A0FFA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FB" w:rsidRPr="002A0FFA" w:rsidRDefault="00B14FFB" w:rsidP="00012FB9">
            <w:pPr>
              <w:kinsoku w:val="0"/>
              <w:overflowPunct w:val="0"/>
              <w:spacing w:line="286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A0FFA">
              <w:rPr>
                <w:rFonts w:cs="ＭＳ ゴシック" w:hint="eastAsia"/>
              </w:rPr>
              <w:t>口　座　名　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FB" w:rsidRPr="002A0FFA" w:rsidRDefault="00B14FFB" w:rsidP="00012FB9">
            <w:pPr>
              <w:kinsoku w:val="0"/>
              <w:overflowPunct w:val="0"/>
              <w:spacing w:line="286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A0FFA">
              <w:rPr>
                <w:rFonts w:cs="ＭＳ ゴシック" w:hint="eastAsia"/>
              </w:rPr>
              <w:t>県中体連バドミントン事務局</w:t>
            </w:r>
          </w:p>
        </w:tc>
        <w:tc>
          <w:tcPr>
            <w:tcW w:w="260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14FFB" w:rsidRPr="002A0FFA" w:rsidRDefault="00B14FFB">
            <w:pPr>
              <w:suppressAutoHyphens w:val="0"/>
              <w:wordWrap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304099" w:rsidRPr="002A0FFA" w:rsidRDefault="00304099">
      <w:pPr>
        <w:adjustRightInd/>
        <w:rPr>
          <w:rFonts w:cs="Times New Roman"/>
        </w:rPr>
      </w:pPr>
    </w:p>
    <w:p w:rsidR="00B14FFB" w:rsidRPr="002A0FFA" w:rsidRDefault="00022DB9">
      <w:pPr>
        <w:adjustRightInd/>
        <w:rPr>
          <w:rFonts w:cs="Times New Roman"/>
          <w:sz w:val="24"/>
          <w:szCs w:val="24"/>
        </w:rPr>
      </w:pPr>
      <w:r>
        <w:rPr>
          <w:rFonts w:cs="ＭＳ ゴシック"/>
          <w:sz w:val="24"/>
          <w:szCs w:val="24"/>
        </w:rPr>
        <w:t>1</w:t>
      </w:r>
      <w:r>
        <w:rPr>
          <w:rFonts w:cs="ＭＳ ゴシック" w:hint="eastAsia"/>
          <w:sz w:val="24"/>
          <w:szCs w:val="24"/>
        </w:rPr>
        <w:t>4</w:t>
      </w:r>
      <w:r w:rsidR="00B14FFB" w:rsidRPr="002A0FFA">
        <w:rPr>
          <w:rFonts w:cs="ＭＳ ゴシック" w:hint="eastAsia"/>
          <w:sz w:val="24"/>
          <w:szCs w:val="24"/>
        </w:rPr>
        <w:t>．</w:t>
      </w:r>
      <w:r w:rsidR="00B14FFB" w:rsidRPr="002A0FFA">
        <w:rPr>
          <w:color w:val="auto"/>
          <w:sz w:val="24"/>
          <w:szCs w:val="24"/>
        </w:rPr>
        <w:fldChar w:fldCharType="begin"/>
      </w:r>
      <w:r w:rsidR="00B14FFB" w:rsidRPr="002A0FFA">
        <w:rPr>
          <w:color w:val="auto"/>
          <w:sz w:val="24"/>
          <w:szCs w:val="24"/>
        </w:rPr>
        <w:instrText>eq \o\ad(</w:instrText>
      </w:r>
      <w:r w:rsidR="00B14FFB" w:rsidRPr="002A0FFA">
        <w:rPr>
          <w:rFonts w:cs="ＭＳ ゴシック" w:hint="eastAsia"/>
          <w:sz w:val="24"/>
          <w:szCs w:val="24"/>
        </w:rPr>
        <w:instrText>表彰</w:instrText>
      </w:r>
      <w:r w:rsidR="00B14FFB" w:rsidRPr="002A0FFA">
        <w:rPr>
          <w:color w:val="auto"/>
          <w:sz w:val="24"/>
          <w:szCs w:val="24"/>
        </w:rPr>
        <w:instrText>,</w:instrText>
      </w:r>
      <w:r w:rsidR="00B14FFB" w:rsidRPr="002A0FFA">
        <w:rPr>
          <w:rFonts w:hint="eastAsia"/>
          <w:color w:val="auto"/>
          <w:sz w:val="24"/>
          <w:szCs w:val="24"/>
        </w:rPr>
        <w:instrText xml:space="preserve">　　　　　</w:instrText>
      </w:r>
      <w:r w:rsidR="00B14FFB" w:rsidRPr="002A0FFA">
        <w:rPr>
          <w:color w:val="auto"/>
          <w:sz w:val="24"/>
          <w:szCs w:val="24"/>
        </w:rPr>
        <w:instrText xml:space="preserve"> )</w:instrText>
      </w:r>
      <w:r w:rsidR="00B14FFB" w:rsidRPr="002A0FFA">
        <w:rPr>
          <w:color w:val="auto"/>
          <w:sz w:val="24"/>
          <w:szCs w:val="24"/>
        </w:rPr>
        <w:fldChar w:fldCharType="separate"/>
      </w:r>
      <w:r w:rsidR="00B14FFB" w:rsidRPr="002A0FFA">
        <w:rPr>
          <w:rFonts w:cs="ＭＳ ゴシック" w:hint="eastAsia"/>
          <w:sz w:val="24"/>
          <w:szCs w:val="24"/>
        </w:rPr>
        <w:t>表彰</w:t>
      </w:r>
      <w:r w:rsidR="00B14FFB" w:rsidRPr="002A0FFA">
        <w:rPr>
          <w:color w:val="auto"/>
          <w:sz w:val="24"/>
          <w:szCs w:val="24"/>
        </w:rPr>
        <w:fldChar w:fldCharType="end"/>
      </w:r>
      <w:r w:rsidR="00B14FFB" w:rsidRPr="002A0FFA">
        <w:rPr>
          <w:rFonts w:cs="ＭＳ ゴシック" w:hint="eastAsia"/>
          <w:sz w:val="24"/>
          <w:szCs w:val="24"/>
        </w:rPr>
        <w:t xml:space="preserve">　　上位５位</w:t>
      </w:r>
      <w:r w:rsidR="00B07EAE" w:rsidRPr="002A0FFA">
        <w:rPr>
          <w:rFonts w:cs="ＭＳ ゴシック" w:hint="eastAsia"/>
          <w:sz w:val="24"/>
          <w:szCs w:val="24"/>
        </w:rPr>
        <w:t>（ベスト８）</w:t>
      </w:r>
      <w:r w:rsidR="00B14FFB" w:rsidRPr="002A0FFA">
        <w:rPr>
          <w:rFonts w:cs="ＭＳ ゴシック" w:hint="eastAsia"/>
          <w:sz w:val="24"/>
          <w:szCs w:val="24"/>
        </w:rPr>
        <w:t>まで表彰する</w:t>
      </w:r>
    </w:p>
    <w:p w:rsidR="00B14FFB" w:rsidRPr="002A0FFA" w:rsidRDefault="00022DB9">
      <w:pPr>
        <w:adjustRightInd/>
        <w:rPr>
          <w:rFonts w:cs="Times New Roman"/>
          <w:sz w:val="24"/>
          <w:szCs w:val="24"/>
        </w:rPr>
      </w:pPr>
      <w:r>
        <w:rPr>
          <w:rFonts w:cs="ＭＳ ゴシック"/>
          <w:sz w:val="24"/>
          <w:szCs w:val="24"/>
        </w:rPr>
        <w:t>1</w:t>
      </w:r>
      <w:r>
        <w:rPr>
          <w:rFonts w:cs="ＭＳ ゴシック" w:hint="eastAsia"/>
          <w:sz w:val="24"/>
          <w:szCs w:val="24"/>
        </w:rPr>
        <w:t>5</w:t>
      </w:r>
      <w:r w:rsidR="00B14FFB" w:rsidRPr="002A0FFA">
        <w:rPr>
          <w:rFonts w:cs="ＭＳ ゴシック" w:hint="eastAsia"/>
          <w:sz w:val="24"/>
          <w:szCs w:val="24"/>
        </w:rPr>
        <w:t>．</w:t>
      </w:r>
      <w:r w:rsidR="00B14FFB" w:rsidRPr="002A0FFA">
        <w:rPr>
          <w:color w:val="auto"/>
          <w:sz w:val="24"/>
          <w:szCs w:val="24"/>
        </w:rPr>
        <w:fldChar w:fldCharType="begin"/>
      </w:r>
      <w:r w:rsidR="00B14FFB" w:rsidRPr="002A0FFA">
        <w:rPr>
          <w:color w:val="auto"/>
          <w:sz w:val="24"/>
          <w:szCs w:val="24"/>
        </w:rPr>
        <w:instrText>eq \o\ad(</w:instrText>
      </w:r>
      <w:r w:rsidR="00B14FFB" w:rsidRPr="002A0FFA">
        <w:rPr>
          <w:rFonts w:cs="ＭＳ ゴシック" w:hint="eastAsia"/>
          <w:sz w:val="24"/>
          <w:szCs w:val="24"/>
        </w:rPr>
        <w:instrText>組合せ</w:instrText>
      </w:r>
      <w:r w:rsidR="00B14FFB" w:rsidRPr="002A0FFA">
        <w:rPr>
          <w:color w:val="auto"/>
          <w:sz w:val="24"/>
          <w:szCs w:val="24"/>
        </w:rPr>
        <w:instrText>,</w:instrText>
      </w:r>
      <w:r w:rsidR="00B14FFB" w:rsidRPr="002A0FFA">
        <w:rPr>
          <w:rFonts w:hint="eastAsia"/>
          <w:color w:val="auto"/>
          <w:sz w:val="24"/>
          <w:szCs w:val="24"/>
        </w:rPr>
        <w:instrText xml:space="preserve">　　　　　</w:instrText>
      </w:r>
      <w:r w:rsidR="00B14FFB" w:rsidRPr="002A0FFA">
        <w:rPr>
          <w:color w:val="auto"/>
          <w:sz w:val="24"/>
          <w:szCs w:val="24"/>
        </w:rPr>
        <w:instrText xml:space="preserve"> )</w:instrText>
      </w:r>
      <w:r w:rsidR="00B14FFB" w:rsidRPr="002A0FFA">
        <w:rPr>
          <w:color w:val="auto"/>
          <w:sz w:val="24"/>
          <w:szCs w:val="24"/>
        </w:rPr>
        <w:fldChar w:fldCharType="separate"/>
      </w:r>
      <w:r w:rsidR="00B14FFB" w:rsidRPr="002A0FFA">
        <w:rPr>
          <w:rFonts w:cs="ＭＳ ゴシック" w:hint="eastAsia"/>
          <w:sz w:val="24"/>
          <w:szCs w:val="24"/>
        </w:rPr>
        <w:t>組合せ</w:t>
      </w:r>
      <w:r w:rsidR="00B14FFB" w:rsidRPr="002A0FFA">
        <w:rPr>
          <w:color w:val="auto"/>
          <w:sz w:val="24"/>
          <w:szCs w:val="24"/>
        </w:rPr>
        <w:fldChar w:fldCharType="end"/>
      </w:r>
      <w:r w:rsidR="003E1C51" w:rsidRPr="002A0FFA">
        <w:rPr>
          <w:rFonts w:cs="ＭＳ ゴシック" w:hint="eastAsia"/>
          <w:sz w:val="24"/>
          <w:szCs w:val="24"/>
        </w:rPr>
        <w:t xml:space="preserve">　　宮城県中学校体育連盟バドミントン専門部の責任において行</w:t>
      </w:r>
      <w:r w:rsidR="00B14FFB" w:rsidRPr="002A0FFA">
        <w:rPr>
          <w:rFonts w:cs="ＭＳ ゴシック" w:hint="eastAsia"/>
          <w:sz w:val="24"/>
          <w:szCs w:val="24"/>
        </w:rPr>
        <w:t>う</w:t>
      </w:r>
    </w:p>
    <w:p w:rsidR="00C52D91" w:rsidRPr="002A0FFA" w:rsidRDefault="00022DB9" w:rsidP="00884299">
      <w:pPr>
        <w:adjustRightInd/>
        <w:ind w:left="2640" w:hanging="2640"/>
        <w:rPr>
          <w:rFonts w:cs="Times New Roman"/>
          <w:sz w:val="24"/>
          <w:szCs w:val="24"/>
        </w:rPr>
      </w:pPr>
      <w:r>
        <w:rPr>
          <w:rFonts w:cs="ＭＳ ゴシック"/>
          <w:sz w:val="24"/>
          <w:szCs w:val="24"/>
        </w:rPr>
        <w:t>1</w:t>
      </w:r>
      <w:r>
        <w:rPr>
          <w:rFonts w:cs="ＭＳ ゴシック" w:hint="eastAsia"/>
          <w:sz w:val="24"/>
          <w:szCs w:val="24"/>
        </w:rPr>
        <w:t>6</w:t>
      </w:r>
      <w:r w:rsidR="00B14FFB" w:rsidRPr="002A0FFA">
        <w:rPr>
          <w:rFonts w:cs="ＭＳ ゴシック" w:hint="eastAsia"/>
          <w:sz w:val="24"/>
          <w:szCs w:val="24"/>
        </w:rPr>
        <w:t>．</w:t>
      </w:r>
      <w:r w:rsidR="00B14FFB" w:rsidRPr="002A0FFA">
        <w:rPr>
          <w:color w:val="auto"/>
          <w:sz w:val="24"/>
          <w:szCs w:val="24"/>
        </w:rPr>
        <w:fldChar w:fldCharType="begin"/>
      </w:r>
      <w:r w:rsidR="00B14FFB" w:rsidRPr="002A0FFA">
        <w:rPr>
          <w:color w:val="auto"/>
          <w:sz w:val="24"/>
          <w:szCs w:val="24"/>
        </w:rPr>
        <w:instrText>eq \o\ad(</w:instrText>
      </w:r>
      <w:r w:rsidR="00B14FFB" w:rsidRPr="002A0FFA">
        <w:rPr>
          <w:rFonts w:cs="ＭＳ ゴシック" w:hint="eastAsia"/>
          <w:sz w:val="24"/>
          <w:szCs w:val="24"/>
        </w:rPr>
        <w:instrText>その他</w:instrText>
      </w:r>
      <w:r w:rsidR="00B14FFB" w:rsidRPr="002A0FFA">
        <w:rPr>
          <w:color w:val="auto"/>
          <w:sz w:val="24"/>
          <w:szCs w:val="24"/>
        </w:rPr>
        <w:instrText>,</w:instrText>
      </w:r>
      <w:r w:rsidR="00B14FFB" w:rsidRPr="002A0FFA">
        <w:rPr>
          <w:rFonts w:hint="eastAsia"/>
          <w:color w:val="auto"/>
          <w:sz w:val="24"/>
          <w:szCs w:val="24"/>
        </w:rPr>
        <w:instrText xml:space="preserve">　　　　　</w:instrText>
      </w:r>
      <w:r w:rsidR="00B14FFB" w:rsidRPr="002A0FFA">
        <w:rPr>
          <w:color w:val="auto"/>
          <w:sz w:val="24"/>
          <w:szCs w:val="24"/>
        </w:rPr>
        <w:instrText xml:space="preserve"> )</w:instrText>
      </w:r>
      <w:r w:rsidR="00B14FFB" w:rsidRPr="002A0FFA">
        <w:rPr>
          <w:color w:val="auto"/>
          <w:sz w:val="24"/>
          <w:szCs w:val="24"/>
        </w:rPr>
        <w:fldChar w:fldCharType="separate"/>
      </w:r>
      <w:r w:rsidR="00B14FFB" w:rsidRPr="002A0FFA">
        <w:rPr>
          <w:rFonts w:cs="ＭＳ ゴシック" w:hint="eastAsia"/>
          <w:sz w:val="24"/>
          <w:szCs w:val="24"/>
        </w:rPr>
        <w:t>その他</w:t>
      </w:r>
      <w:r w:rsidR="00B14FFB" w:rsidRPr="002A0FFA">
        <w:rPr>
          <w:color w:val="auto"/>
          <w:sz w:val="24"/>
          <w:szCs w:val="24"/>
        </w:rPr>
        <w:fldChar w:fldCharType="end"/>
      </w:r>
      <w:r w:rsidR="00B14FFB" w:rsidRPr="002A0FFA">
        <w:rPr>
          <w:rFonts w:cs="ＭＳ ゴシック" w:hint="eastAsia"/>
          <w:sz w:val="24"/>
          <w:szCs w:val="24"/>
        </w:rPr>
        <w:t xml:space="preserve">　　</w:t>
      </w:r>
      <w:r w:rsidR="00B14FFB" w:rsidRPr="002A0FFA">
        <w:rPr>
          <w:rFonts w:cs="ＭＳ ゴシック"/>
          <w:sz w:val="24"/>
          <w:szCs w:val="24"/>
        </w:rPr>
        <w:t>(1)</w:t>
      </w:r>
      <w:r w:rsidR="003E68EB">
        <w:rPr>
          <w:rFonts w:cs="ＭＳ ゴシック" w:hint="eastAsia"/>
          <w:sz w:val="24"/>
          <w:szCs w:val="24"/>
        </w:rPr>
        <w:t>競技</w:t>
      </w:r>
      <w:r w:rsidR="00E67F48">
        <w:rPr>
          <w:rFonts w:cs="ＭＳ ゴシック" w:hint="eastAsia"/>
          <w:sz w:val="24"/>
          <w:szCs w:val="24"/>
        </w:rPr>
        <w:t>の服装は，</w:t>
      </w:r>
      <w:r w:rsidR="00F3412C">
        <w:rPr>
          <w:rFonts w:cs="ＭＳ ゴシック" w:hint="eastAsia"/>
          <w:sz w:val="24"/>
          <w:szCs w:val="24"/>
        </w:rPr>
        <w:t>令和元</w:t>
      </w:r>
      <w:r w:rsidR="00B14FFB" w:rsidRPr="002A0FFA">
        <w:rPr>
          <w:rFonts w:cs="ＭＳ ゴシック" w:hint="eastAsia"/>
          <w:sz w:val="24"/>
          <w:szCs w:val="24"/>
        </w:rPr>
        <w:t>年度（</w:t>
      </w:r>
      <w:r w:rsidR="00304099" w:rsidRPr="002A0FFA">
        <w:rPr>
          <w:rFonts w:cs="ＭＳ ゴシック" w:hint="eastAsia"/>
          <w:sz w:val="24"/>
          <w:szCs w:val="24"/>
        </w:rPr>
        <w:t>公</w:t>
      </w:r>
      <w:r w:rsidR="00B14FFB" w:rsidRPr="002A0FFA">
        <w:rPr>
          <w:rFonts w:cs="ＭＳ ゴシック" w:hint="eastAsia"/>
          <w:sz w:val="24"/>
          <w:szCs w:val="24"/>
        </w:rPr>
        <w:t>財）日本バドミントン協会</w:t>
      </w:r>
    </w:p>
    <w:p w:rsidR="00C52D91" w:rsidRPr="002A0FFA" w:rsidRDefault="00B14FFB" w:rsidP="00C52D91">
      <w:pPr>
        <w:adjustRightInd/>
        <w:ind w:left="2640"/>
        <w:rPr>
          <w:rFonts w:cs="Times New Roman"/>
          <w:sz w:val="24"/>
          <w:szCs w:val="24"/>
        </w:rPr>
      </w:pPr>
      <w:r w:rsidRPr="002A0FFA">
        <w:rPr>
          <w:rFonts w:cs="ＭＳ ゴシック" w:hint="eastAsia"/>
          <w:sz w:val="24"/>
          <w:szCs w:val="24"/>
        </w:rPr>
        <w:t>検定合格ウェアとする。</w:t>
      </w:r>
    </w:p>
    <w:p w:rsidR="00C52D91" w:rsidRPr="002A0FFA" w:rsidRDefault="00884299" w:rsidP="00C52D91">
      <w:pPr>
        <w:adjustRightInd/>
        <w:ind w:left="2640" w:hanging="2640"/>
        <w:rPr>
          <w:rFonts w:cs="Times New Roman"/>
          <w:sz w:val="24"/>
          <w:szCs w:val="24"/>
        </w:rPr>
      </w:pPr>
      <w:r w:rsidRPr="002A0FFA">
        <w:rPr>
          <w:rFonts w:cs="ＭＳ ゴシック"/>
          <w:sz w:val="24"/>
          <w:szCs w:val="24"/>
        </w:rPr>
        <w:t xml:space="preserve">                   </w:t>
      </w:r>
      <w:r w:rsidR="00B14FFB" w:rsidRPr="002A0FFA">
        <w:rPr>
          <w:rFonts w:cs="ＭＳ ゴシック"/>
          <w:sz w:val="24"/>
          <w:szCs w:val="24"/>
        </w:rPr>
        <w:t>(2)</w:t>
      </w:r>
      <w:r w:rsidR="00B14FFB" w:rsidRPr="002A0FFA">
        <w:rPr>
          <w:rFonts w:cs="ＭＳ ゴシック" w:hint="eastAsia"/>
          <w:sz w:val="24"/>
          <w:szCs w:val="24"/>
        </w:rPr>
        <w:t>上衣の背面中央部には必ず学校名をつけること。文字は、鮮明な日本字とする。</w:t>
      </w:r>
    </w:p>
    <w:p w:rsidR="00B14FFB" w:rsidRPr="002A0FFA" w:rsidRDefault="00B14FFB">
      <w:pPr>
        <w:adjustRightInd/>
        <w:rPr>
          <w:rFonts w:cs="Times New Roman"/>
        </w:rPr>
      </w:pPr>
      <w:r w:rsidRPr="002A0FFA">
        <w:rPr>
          <w:rFonts w:cs="ＭＳ ゴシック"/>
        </w:rPr>
        <w:t xml:space="preserve">  </w:t>
      </w:r>
      <w:r w:rsidRPr="002A0FFA">
        <w:rPr>
          <w:rFonts w:cs="ＭＳ ゴシック" w:hint="eastAsia"/>
        </w:rPr>
        <w:t xml:space="preserve">　　　　　　　　　</w:t>
      </w:r>
      <w:r w:rsidRPr="002A0FFA">
        <w:rPr>
          <w:rFonts w:cs="ＭＳ ゴシック"/>
        </w:rPr>
        <w:t xml:space="preserve">     </w:t>
      </w:r>
      <w:r w:rsidR="001A0306" w:rsidRPr="002A0FFA">
        <w:rPr>
          <w:rFonts w:cs="ＭＳ ゴシック" w:hint="eastAsia"/>
        </w:rPr>
        <w:t xml:space="preserve">　　　　　　　</w:t>
      </w:r>
      <w:r w:rsidRPr="002A0FFA">
        <w:rPr>
          <w:rFonts w:cs="ＭＳ ゴシック"/>
        </w:rPr>
        <w:t>30cm</w:t>
      </w:r>
      <w:r w:rsidR="001A0306" w:rsidRPr="002A0FFA">
        <w:rPr>
          <w:rFonts w:hint="eastAsia"/>
        </w:rPr>
        <w:t>以内</w:t>
      </w:r>
      <w:r w:rsidRPr="002A0FFA">
        <w:rPr>
          <w:rFonts w:cs="ＭＳ ゴシック"/>
        </w:rPr>
        <w:t xml:space="preserve">         </w:t>
      </w:r>
    </w:p>
    <w:tbl>
      <w:tblPr>
        <w:tblW w:w="0" w:type="auto"/>
        <w:tblInd w:w="3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2"/>
        <w:gridCol w:w="4771"/>
      </w:tblGrid>
      <w:tr w:rsidR="00B14FFB" w:rsidRPr="002A0FFA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FB" w:rsidRPr="002A0FFA" w:rsidRDefault="00104B56" w:rsidP="00304099">
            <w:pPr>
              <w:kinsoku w:val="0"/>
              <w:overflowPunct w:val="0"/>
              <w:spacing w:line="286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  <w:w w:val="200"/>
              </w:rPr>
              <w:t>富沢</w:t>
            </w:r>
            <w:r w:rsidR="00B14FFB" w:rsidRPr="002A0FFA">
              <w:rPr>
                <w:rFonts w:cs="ＭＳ ゴシック" w:hint="eastAsia"/>
                <w:w w:val="200"/>
              </w:rPr>
              <w:t>中</w:t>
            </w:r>
          </w:p>
        </w:tc>
        <w:tc>
          <w:tcPr>
            <w:tcW w:w="477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14FFB" w:rsidRPr="002A0FFA" w:rsidRDefault="001A0306" w:rsidP="001A0306">
            <w:pPr>
              <w:kinsoku w:val="0"/>
              <w:overflowPunct w:val="0"/>
              <w:spacing w:line="286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2A0FFA">
              <w:rPr>
                <w:rFonts w:cs="ＭＳ ゴシック"/>
              </w:rPr>
              <w:t>20</w:t>
            </w:r>
            <w:r w:rsidR="00B14FFB" w:rsidRPr="002A0FFA">
              <w:rPr>
                <w:rFonts w:cs="ＭＳ ゴシック"/>
              </w:rPr>
              <w:t>cm</w:t>
            </w:r>
            <w:r w:rsidRPr="002A0FFA">
              <w:rPr>
                <w:rFonts w:hint="eastAsia"/>
              </w:rPr>
              <w:t>以内</w:t>
            </w:r>
          </w:p>
        </w:tc>
      </w:tr>
    </w:tbl>
    <w:p w:rsidR="00104B56" w:rsidRDefault="00B14FFB" w:rsidP="00EF57DE">
      <w:pPr>
        <w:adjustRightInd/>
        <w:ind w:left="2660" w:hangingChars="1400" w:hanging="2660"/>
        <w:rPr>
          <w:rFonts w:cs="ＭＳ ゴシック"/>
          <w:sz w:val="24"/>
          <w:szCs w:val="24"/>
        </w:rPr>
      </w:pPr>
      <w:r w:rsidRPr="002A0FFA">
        <w:rPr>
          <w:rFonts w:cs="ＭＳ ゴシック"/>
        </w:rPr>
        <w:t xml:space="preserve">                   </w:t>
      </w:r>
      <w:r w:rsidRPr="002A0FFA">
        <w:rPr>
          <w:rFonts w:cs="ＭＳ ゴシック"/>
          <w:sz w:val="24"/>
          <w:szCs w:val="24"/>
        </w:rPr>
        <w:t xml:space="preserve"> </w:t>
      </w:r>
      <w:r w:rsidR="00884299" w:rsidRPr="002A0FFA">
        <w:rPr>
          <w:rFonts w:hint="eastAsia"/>
          <w:sz w:val="24"/>
          <w:szCs w:val="24"/>
        </w:rPr>
        <w:t xml:space="preserve">　</w:t>
      </w:r>
      <w:r w:rsidR="00061E9B" w:rsidRPr="002A0FFA">
        <w:rPr>
          <w:rFonts w:cs="ＭＳ ゴシック"/>
          <w:sz w:val="24"/>
          <w:szCs w:val="24"/>
        </w:rPr>
        <w:t xml:space="preserve"> </w:t>
      </w:r>
    </w:p>
    <w:p w:rsidR="00C52D91" w:rsidRPr="002A0FFA" w:rsidRDefault="00B14FFB" w:rsidP="00104B56">
      <w:pPr>
        <w:adjustRightInd/>
        <w:ind w:leftChars="1200" w:left="2760" w:hangingChars="200" w:hanging="480"/>
        <w:rPr>
          <w:rFonts w:cs="Times New Roman"/>
          <w:sz w:val="24"/>
          <w:szCs w:val="24"/>
        </w:rPr>
      </w:pPr>
      <w:r w:rsidRPr="002A0FFA">
        <w:rPr>
          <w:rFonts w:cs="ＭＳ ゴシック"/>
          <w:sz w:val="24"/>
          <w:szCs w:val="24"/>
        </w:rPr>
        <w:t>(3)</w:t>
      </w:r>
      <w:r w:rsidR="00061E9B" w:rsidRPr="002A0FFA">
        <w:rPr>
          <w:rFonts w:hint="eastAsia"/>
          <w:sz w:val="24"/>
          <w:szCs w:val="24"/>
        </w:rPr>
        <w:t>今大会の</w:t>
      </w:r>
      <w:r w:rsidR="00022DB9" w:rsidRPr="000D2D8E">
        <w:rPr>
          <w:rFonts w:cs="ＭＳ ゴシック" w:hint="eastAsia"/>
          <w:sz w:val="24"/>
          <w:szCs w:val="24"/>
        </w:rPr>
        <w:t>団体戦で決勝に進出した学校のある地区</w:t>
      </w:r>
      <w:r w:rsidRPr="000D2D8E">
        <w:rPr>
          <w:rFonts w:cs="ＭＳ ゴシック" w:hint="eastAsia"/>
          <w:sz w:val="24"/>
          <w:szCs w:val="24"/>
        </w:rPr>
        <w:t>に</w:t>
      </w:r>
      <w:r w:rsidR="00061E9B" w:rsidRPr="000D2D8E">
        <w:rPr>
          <w:rFonts w:cs="ＭＳ ゴシック" w:hint="eastAsia"/>
          <w:sz w:val="24"/>
          <w:szCs w:val="24"/>
        </w:rPr>
        <w:t>、</w:t>
      </w:r>
      <w:r w:rsidR="00F3412C">
        <w:rPr>
          <w:rFonts w:cs="ＭＳ ゴシック" w:hint="eastAsia"/>
          <w:sz w:val="24"/>
          <w:szCs w:val="24"/>
        </w:rPr>
        <w:t>令和２</w:t>
      </w:r>
      <w:r w:rsidRPr="000D2D8E">
        <w:rPr>
          <w:rFonts w:cs="ＭＳ ゴシック" w:hint="eastAsia"/>
          <w:sz w:val="24"/>
          <w:szCs w:val="24"/>
        </w:rPr>
        <w:t>年度</w:t>
      </w:r>
      <w:r w:rsidR="003E1C51" w:rsidRPr="000D2D8E">
        <w:rPr>
          <w:rFonts w:cs="ＭＳ ゴシック" w:hint="eastAsia"/>
          <w:sz w:val="24"/>
          <w:szCs w:val="24"/>
        </w:rPr>
        <w:t>県中総体（団体戦）出場枠を１枠</w:t>
      </w:r>
      <w:r w:rsidR="00022DB9" w:rsidRPr="000D2D8E">
        <w:rPr>
          <w:rFonts w:cs="ＭＳ ゴシック" w:hint="eastAsia"/>
          <w:sz w:val="24"/>
          <w:szCs w:val="24"/>
        </w:rPr>
        <w:t>ずつ与える</w:t>
      </w:r>
      <w:r w:rsidRPr="000D2D8E">
        <w:rPr>
          <w:rFonts w:cs="ＭＳ ゴシック" w:hint="eastAsia"/>
          <w:sz w:val="24"/>
          <w:szCs w:val="24"/>
        </w:rPr>
        <w:t>。</w:t>
      </w:r>
    </w:p>
    <w:p w:rsidR="00543067" w:rsidRPr="002A0FFA" w:rsidRDefault="00543067" w:rsidP="00543067">
      <w:pPr>
        <w:adjustRightInd/>
        <w:ind w:left="2693" w:hangingChars="1122" w:hanging="2693"/>
        <w:rPr>
          <w:rFonts w:cs="Times New Roman"/>
          <w:sz w:val="24"/>
          <w:szCs w:val="24"/>
        </w:rPr>
      </w:pPr>
      <w:r w:rsidRPr="002A0FFA">
        <w:rPr>
          <w:rFonts w:cs="ＭＳ ゴシック" w:hint="eastAsia"/>
          <w:sz w:val="24"/>
          <w:szCs w:val="24"/>
        </w:rPr>
        <w:t xml:space="preserve">　　　　　　　　　</w:t>
      </w:r>
      <w:r w:rsidRPr="002A0FFA">
        <w:rPr>
          <w:sz w:val="24"/>
          <w:szCs w:val="24"/>
        </w:rPr>
        <w:t xml:space="preserve"> (4)</w:t>
      </w:r>
      <w:r w:rsidRPr="002A0FFA">
        <w:rPr>
          <w:rFonts w:cs="ＭＳ ゴシック" w:hint="eastAsia"/>
          <w:sz w:val="24"/>
          <w:szCs w:val="24"/>
        </w:rPr>
        <w:t>大会会場への生徒入場は，出場校１校に</w:t>
      </w:r>
      <w:r w:rsidR="0048000E">
        <w:rPr>
          <w:rFonts w:cs="ＭＳ ゴシック" w:hint="eastAsia"/>
          <w:sz w:val="24"/>
          <w:szCs w:val="24"/>
        </w:rPr>
        <w:t>つき，出場選手も含めて１５名を上限とする。</w:t>
      </w:r>
    </w:p>
    <w:p w:rsidR="00B14FFB" w:rsidRPr="002A0FFA" w:rsidRDefault="00137B09" w:rsidP="00EF57DE">
      <w:pPr>
        <w:adjustRightInd/>
        <w:ind w:left="2640" w:hanging="2640"/>
        <w:rPr>
          <w:rFonts w:cs="Times New Roman"/>
          <w:sz w:val="24"/>
          <w:szCs w:val="24"/>
        </w:rPr>
      </w:pPr>
      <w:r w:rsidRPr="002A0FFA">
        <w:rPr>
          <w:rFonts w:cs="ＭＳ ゴシック"/>
          <w:sz w:val="24"/>
          <w:szCs w:val="24"/>
        </w:rPr>
        <w:t xml:space="preserve">                  </w:t>
      </w:r>
      <w:r w:rsidR="00061E9B" w:rsidRPr="002A0FFA">
        <w:rPr>
          <w:rFonts w:cs="ＭＳ ゴシック"/>
          <w:sz w:val="24"/>
          <w:szCs w:val="24"/>
        </w:rPr>
        <w:t xml:space="preserve"> </w:t>
      </w:r>
      <w:r w:rsidR="00543067" w:rsidRPr="002A0FFA">
        <w:rPr>
          <w:rFonts w:cs="ＭＳ ゴシック"/>
          <w:sz w:val="24"/>
          <w:szCs w:val="24"/>
        </w:rPr>
        <w:t>(5</w:t>
      </w:r>
      <w:r w:rsidR="00B14FFB" w:rsidRPr="002A0FFA">
        <w:rPr>
          <w:rFonts w:cs="ＭＳ ゴシック"/>
          <w:sz w:val="24"/>
          <w:szCs w:val="24"/>
        </w:rPr>
        <w:t>)</w:t>
      </w:r>
      <w:r w:rsidR="00543067" w:rsidRPr="002A0FFA">
        <w:rPr>
          <w:rFonts w:hint="eastAsia"/>
          <w:sz w:val="24"/>
          <w:szCs w:val="24"/>
        </w:rPr>
        <w:t>今大会で団体ベスト４・個人ベスト８に入賞した学校・選手には，</w:t>
      </w:r>
      <w:r w:rsidR="00543067" w:rsidRPr="000D2D8E">
        <w:rPr>
          <w:rFonts w:cs="ＭＳ ゴシック"/>
          <w:sz w:val="24"/>
          <w:szCs w:val="24"/>
          <w:u w:val="wave"/>
        </w:rPr>
        <w:t>12</w:t>
      </w:r>
      <w:r w:rsidR="00543067" w:rsidRPr="000D2D8E">
        <w:rPr>
          <w:rFonts w:hint="eastAsia"/>
          <w:sz w:val="24"/>
          <w:szCs w:val="24"/>
          <w:u w:val="wave"/>
        </w:rPr>
        <w:t>月</w:t>
      </w:r>
      <w:r w:rsidR="00543067" w:rsidRPr="000D2D8E">
        <w:rPr>
          <w:rFonts w:cs="ＭＳ ゴシック"/>
          <w:sz w:val="24"/>
          <w:szCs w:val="24"/>
          <w:u w:val="wave"/>
        </w:rPr>
        <w:t>2</w:t>
      </w:r>
      <w:r w:rsidR="00F3412C">
        <w:rPr>
          <w:rFonts w:cs="ＭＳ ゴシック"/>
          <w:sz w:val="24"/>
          <w:szCs w:val="24"/>
          <w:u w:val="wave"/>
        </w:rPr>
        <w:t>4</w:t>
      </w:r>
      <w:r w:rsidR="00543067" w:rsidRPr="000D2D8E">
        <w:rPr>
          <w:rFonts w:hint="eastAsia"/>
          <w:sz w:val="24"/>
          <w:szCs w:val="24"/>
          <w:u w:val="wave"/>
        </w:rPr>
        <w:t>日～</w:t>
      </w:r>
      <w:r w:rsidR="00543067" w:rsidRPr="000D2D8E">
        <w:rPr>
          <w:rFonts w:cs="ＭＳ ゴシック"/>
          <w:sz w:val="24"/>
          <w:szCs w:val="24"/>
          <w:u w:val="wave"/>
        </w:rPr>
        <w:t>2</w:t>
      </w:r>
      <w:r w:rsidR="00F3412C">
        <w:rPr>
          <w:rFonts w:cs="ＭＳ ゴシック"/>
          <w:sz w:val="24"/>
          <w:szCs w:val="24"/>
          <w:u w:val="wave"/>
        </w:rPr>
        <w:t>6</w:t>
      </w:r>
      <w:r w:rsidR="00022DB9" w:rsidRPr="000D2D8E">
        <w:rPr>
          <w:rFonts w:hint="eastAsia"/>
          <w:sz w:val="24"/>
          <w:szCs w:val="24"/>
          <w:u w:val="wave"/>
        </w:rPr>
        <w:t>日</w:t>
      </w:r>
      <w:r w:rsidR="00E67F48">
        <w:rPr>
          <w:rFonts w:hint="eastAsia"/>
          <w:sz w:val="24"/>
          <w:szCs w:val="24"/>
        </w:rPr>
        <w:t>に</w:t>
      </w:r>
      <w:r w:rsidR="00E35F48">
        <w:rPr>
          <w:rFonts w:hint="eastAsia"/>
          <w:sz w:val="24"/>
          <w:szCs w:val="24"/>
        </w:rPr>
        <w:t>青森県黒石市で</w:t>
      </w:r>
      <w:r w:rsidR="00E67F48">
        <w:rPr>
          <w:rFonts w:hint="eastAsia"/>
          <w:sz w:val="24"/>
          <w:szCs w:val="24"/>
        </w:rPr>
        <w:t>開催される「第１</w:t>
      </w:r>
      <w:r w:rsidR="00F3412C">
        <w:rPr>
          <w:rFonts w:hint="eastAsia"/>
          <w:sz w:val="24"/>
          <w:szCs w:val="24"/>
        </w:rPr>
        <w:t>２</w:t>
      </w:r>
      <w:r w:rsidR="00543067" w:rsidRPr="002A0FFA">
        <w:rPr>
          <w:rFonts w:hint="eastAsia"/>
          <w:sz w:val="24"/>
          <w:szCs w:val="24"/>
        </w:rPr>
        <w:t>回東北中学校バドミントン選手権大会」への出場資格を与える。</w:t>
      </w:r>
    </w:p>
    <w:p w:rsidR="00C52D91" w:rsidRDefault="00137B09" w:rsidP="00EF57DE">
      <w:pPr>
        <w:adjustRightInd/>
        <w:ind w:left="2640" w:hangingChars="1100" w:hanging="2640"/>
        <w:rPr>
          <w:rFonts w:cs="ＭＳ ゴシック"/>
          <w:sz w:val="24"/>
          <w:szCs w:val="24"/>
        </w:rPr>
      </w:pPr>
      <w:r w:rsidRPr="002A0FFA">
        <w:rPr>
          <w:rFonts w:cs="ＭＳ ゴシック"/>
          <w:sz w:val="24"/>
          <w:szCs w:val="24"/>
        </w:rPr>
        <w:t xml:space="preserve">                  </w:t>
      </w:r>
      <w:r w:rsidR="00061E9B" w:rsidRPr="002A0FFA">
        <w:rPr>
          <w:rFonts w:cs="ＭＳ ゴシック"/>
          <w:sz w:val="24"/>
          <w:szCs w:val="24"/>
        </w:rPr>
        <w:t xml:space="preserve"> </w:t>
      </w:r>
      <w:r w:rsidR="00543067" w:rsidRPr="002A0FFA">
        <w:rPr>
          <w:rFonts w:cs="ＭＳ ゴシック"/>
          <w:sz w:val="24"/>
          <w:szCs w:val="24"/>
        </w:rPr>
        <w:t>(6</w:t>
      </w:r>
      <w:r w:rsidR="00B14FFB" w:rsidRPr="002A0FFA">
        <w:rPr>
          <w:rFonts w:cs="ＭＳ ゴシック"/>
          <w:sz w:val="24"/>
          <w:szCs w:val="24"/>
        </w:rPr>
        <w:t>)</w:t>
      </w:r>
      <w:r w:rsidR="00543067" w:rsidRPr="002A0FFA">
        <w:rPr>
          <w:rFonts w:cs="ＭＳ ゴシック" w:hint="eastAsia"/>
          <w:sz w:val="24"/>
          <w:szCs w:val="24"/>
        </w:rPr>
        <w:t>今大会を</w:t>
      </w:r>
      <w:r w:rsidR="00B14FFB" w:rsidRPr="002A0FFA">
        <w:rPr>
          <w:rFonts w:cs="ＭＳ ゴシック" w:hint="eastAsia"/>
          <w:sz w:val="24"/>
          <w:szCs w:val="24"/>
        </w:rPr>
        <w:t>，第</w:t>
      </w:r>
      <w:r w:rsidR="00F3412C">
        <w:rPr>
          <w:rFonts w:cs="ＭＳ ゴシック" w:hint="eastAsia"/>
          <w:sz w:val="24"/>
          <w:szCs w:val="24"/>
        </w:rPr>
        <w:t>２０</w:t>
      </w:r>
      <w:r w:rsidR="00B14FFB" w:rsidRPr="002A0FFA">
        <w:rPr>
          <w:rFonts w:cs="ＭＳ ゴシック" w:hint="eastAsia"/>
          <w:sz w:val="24"/>
          <w:szCs w:val="24"/>
        </w:rPr>
        <w:t>回全日本中学生都道府県バドミントン選手権</w:t>
      </w:r>
      <w:r w:rsidR="00543067" w:rsidRPr="002A0FFA">
        <w:rPr>
          <w:rFonts w:cs="ＭＳ ゴシック" w:hint="eastAsia"/>
          <w:sz w:val="24"/>
          <w:szCs w:val="24"/>
        </w:rPr>
        <w:t>大会の選考対象試合とする</w:t>
      </w:r>
      <w:r w:rsidR="00B14FFB" w:rsidRPr="002A0FFA">
        <w:rPr>
          <w:rFonts w:cs="ＭＳ ゴシック" w:hint="eastAsia"/>
          <w:sz w:val="24"/>
          <w:szCs w:val="24"/>
        </w:rPr>
        <w:t>。</w:t>
      </w:r>
    </w:p>
    <w:p w:rsidR="00E35F48" w:rsidRPr="00E35F48" w:rsidRDefault="00E35F48" w:rsidP="00EF57DE">
      <w:pPr>
        <w:adjustRightInd/>
        <w:ind w:left="2640" w:hangingChars="1100" w:hanging="2640"/>
        <w:rPr>
          <w:rFonts w:cs="Times New Roman" w:hint="eastAsia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 xml:space="preserve">　　　　　　　　　 (7)団体戦の</w:t>
      </w:r>
      <w:r w:rsidRPr="00E35F48">
        <w:rPr>
          <w:rFonts w:hint="eastAsia"/>
          <w:sz w:val="24"/>
          <w:szCs w:val="24"/>
        </w:rPr>
        <w:t>コーチ・</w:t>
      </w:r>
      <w:r>
        <w:rPr>
          <w:rFonts w:hint="eastAsia"/>
          <w:sz w:val="24"/>
          <w:szCs w:val="24"/>
        </w:rPr>
        <w:t>個人戦</w:t>
      </w:r>
      <w:r w:rsidRPr="00E35F48">
        <w:rPr>
          <w:rFonts w:hint="eastAsia"/>
          <w:sz w:val="24"/>
          <w:szCs w:val="24"/>
        </w:rPr>
        <w:t>入場許可者においては，服装を整えるとともに，選手の健康管理と掌握に努め，大会運営に協力するものとする。外部コーチ・校外コーチ・入場許可者については，当該校の校長・教員以外でもよい。コーチとしての品位に欠ける場合，大会運営に非協力的な場合は，大会事務局はその理由を当該校顧問に言明し，ベンチ入りを認めないことがある。</w:t>
      </w:r>
    </w:p>
    <w:tbl>
      <w:tblPr>
        <w:tblpPr w:leftFromText="142" w:rightFromText="142" w:vertAnchor="text" w:horzAnchor="margin" w:tblpXSpec="right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"/>
        <w:gridCol w:w="2598"/>
        <w:gridCol w:w="3686"/>
      </w:tblGrid>
      <w:tr w:rsidR="00E35F48" w:rsidRPr="002A0FFA" w:rsidTr="00E35F48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35F48" w:rsidRPr="002A0FFA" w:rsidRDefault="00E35F48" w:rsidP="00E35F48">
            <w:pPr>
              <w:kinsoku w:val="0"/>
              <w:overflowPunct w:val="0"/>
              <w:spacing w:line="228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F48" w:rsidRPr="002A0FFA" w:rsidRDefault="00E35F48" w:rsidP="00E35F48">
            <w:pPr>
              <w:pStyle w:val="1"/>
              <w:rPr>
                <w:rFonts w:ascii="ＭＳ 明朝" w:eastAsia="ＭＳ 明朝" w:hAnsi="ＭＳ 明朝" w:cs="Times New Roman"/>
                <w:color w:val="auto"/>
              </w:rPr>
            </w:pPr>
            <w:r w:rsidRPr="002A0FFA">
              <w:rPr>
                <w:rFonts w:ascii="ＭＳ 明朝" w:eastAsia="ＭＳ 明朝" w:hAnsi="ＭＳ 明朝" w:cs="ＭＳ ゴシック" w:hint="eastAsia"/>
              </w:rPr>
              <w:t>問い合わせ先・連絡先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35F48" w:rsidRPr="002A0FFA" w:rsidRDefault="00E35F48" w:rsidP="00E35F48">
            <w:pPr>
              <w:kinsoku w:val="0"/>
              <w:overflowPunct w:val="0"/>
              <w:spacing w:line="228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E35F48" w:rsidRPr="002A0FFA" w:rsidTr="00E35F48">
        <w:tblPrEx>
          <w:tblCellMar>
            <w:top w:w="0" w:type="dxa"/>
            <w:bottom w:w="0" w:type="dxa"/>
          </w:tblCellMar>
        </w:tblPrEx>
        <w:trPr>
          <w:trHeight w:val="1528"/>
        </w:trPr>
        <w:tc>
          <w:tcPr>
            <w:tcW w:w="65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48" w:rsidRPr="003E68EB" w:rsidRDefault="00E35F48" w:rsidP="00E35F48">
            <w:pPr>
              <w:pStyle w:val="1"/>
              <w:rPr>
                <w:rFonts w:ascii="ＭＳ 明朝" w:eastAsia="ＭＳ 明朝" w:hAnsi="ＭＳ 明朝"/>
              </w:rPr>
            </w:pPr>
            <w:r w:rsidRPr="002A0FFA">
              <w:rPr>
                <w:rFonts w:ascii="ＭＳ 明朝" w:eastAsia="ＭＳ 明朝" w:hAnsi="ＭＳ 明朝" w:cs="ＭＳ ゴシック" w:hint="eastAsia"/>
              </w:rPr>
              <w:t>〒</w:t>
            </w:r>
            <w:r>
              <w:rPr>
                <w:rFonts w:ascii="ＭＳ 明朝" w:eastAsia="ＭＳ 明朝" w:hAnsi="ＭＳ 明朝"/>
              </w:rPr>
              <w:t>980</w:t>
            </w:r>
            <w:r w:rsidRPr="002A0FFA">
              <w:rPr>
                <w:rFonts w:ascii="ＭＳ 明朝" w:eastAsia="ＭＳ 明朝" w:hAnsi="ＭＳ 明朝"/>
              </w:rPr>
              <w:t>-</w:t>
            </w:r>
            <w:r>
              <w:rPr>
                <w:rFonts w:ascii="ＭＳ 明朝" w:eastAsia="ＭＳ 明朝" w:hAnsi="ＭＳ 明朝" w:hint="eastAsia"/>
              </w:rPr>
              <w:t>0011</w:t>
            </w:r>
            <w:r w:rsidRPr="002A0FFA">
              <w:rPr>
                <w:rFonts w:ascii="ＭＳ 明朝" w:eastAsia="ＭＳ 明朝" w:hAnsi="ＭＳ 明朝"/>
              </w:rPr>
              <w:t xml:space="preserve">    </w:t>
            </w:r>
            <w:r>
              <w:rPr>
                <w:rFonts w:ascii="ＭＳ 明朝" w:eastAsia="ＭＳ 明朝" w:hAnsi="ＭＳ 明朝" w:cs="ＭＳ ゴシック" w:hint="eastAsia"/>
              </w:rPr>
              <w:t>仙台市青葉</w:t>
            </w:r>
            <w:r w:rsidRPr="002A0FFA">
              <w:rPr>
                <w:rFonts w:ascii="ＭＳ 明朝" w:eastAsia="ＭＳ 明朝" w:hAnsi="ＭＳ 明朝" w:cs="ＭＳ ゴシック" w:hint="eastAsia"/>
              </w:rPr>
              <w:t>区</w:t>
            </w:r>
            <w:r>
              <w:rPr>
                <w:rFonts w:ascii="ＭＳ 明朝" w:eastAsia="ＭＳ 明朝" w:hAnsi="ＭＳ 明朝" w:cs="ＭＳ ゴシック" w:hint="eastAsia"/>
              </w:rPr>
              <w:t>上杉６－４－１</w:t>
            </w:r>
            <w:r w:rsidRPr="002A0FFA">
              <w:rPr>
                <w:rFonts w:ascii="ＭＳ 明朝" w:eastAsia="ＭＳ 明朝" w:hAnsi="ＭＳ 明朝" w:cs="ＭＳ ゴシック" w:hint="eastAsia"/>
              </w:rPr>
              <w:t xml:space="preserve">　</w:t>
            </w:r>
          </w:p>
          <w:p w:rsidR="00E35F48" w:rsidRPr="002A0FFA" w:rsidRDefault="00E35F48" w:rsidP="00E35F48">
            <w:pPr>
              <w:pStyle w:val="1"/>
              <w:rPr>
                <w:rFonts w:ascii="ＭＳ 明朝" w:eastAsia="ＭＳ 明朝" w:hAnsi="ＭＳ 明朝" w:cs="Times New Roman"/>
              </w:rPr>
            </w:pPr>
            <w:r w:rsidRPr="002A0FFA">
              <w:rPr>
                <w:rFonts w:ascii="ＭＳ 明朝" w:eastAsia="ＭＳ 明朝" w:hAnsi="ＭＳ 明朝" w:cs="ＭＳ ゴシック"/>
              </w:rPr>
              <w:t xml:space="preserve">         </w:t>
            </w:r>
            <w:r w:rsidRPr="002A0FFA">
              <w:rPr>
                <w:rFonts w:ascii="ＭＳ 明朝" w:eastAsia="ＭＳ 明朝" w:hAnsi="ＭＳ 明朝" w:cs="ＭＳ ゴシック" w:hint="eastAsia"/>
              </w:rPr>
              <w:t xml:space="preserve">　　</w:t>
            </w:r>
            <w:r w:rsidRPr="002A0FFA">
              <w:rPr>
                <w:rFonts w:ascii="ＭＳ 明朝" w:eastAsia="ＭＳ 明朝" w:hAnsi="ＭＳ 明朝" w:cs="ＭＳ ゴシック"/>
              </w:rPr>
              <w:t xml:space="preserve"> </w:t>
            </w:r>
            <w:r w:rsidRPr="002A0FFA">
              <w:rPr>
                <w:rFonts w:ascii="ＭＳ 明朝" w:eastAsia="ＭＳ 明朝" w:hAnsi="ＭＳ 明朝" w:cs="ＭＳ ゴシック" w:hint="eastAsia"/>
              </w:rPr>
              <w:t>宮城県中体連バドミントン専門部事務局</w:t>
            </w:r>
          </w:p>
          <w:p w:rsidR="00E35F48" w:rsidRDefault="00E35F48" w:rsidP="00E35F48">
            <w:pPr>
              <w:pStyle w:val="1"/>
              <w:rPr>
                <w:rFonts w:ascii="ＭＳ 明朝" w:eastAsia="ＭＳ 明朝" w:hAnsi="ＭＳ 明朝" w:cs="ＭＳ ゴシック"/>
              </w:rPr>
            </w:pPr>
            <w:r w:rsidRPr="002A0FFA">
              <w:rPr>
                <w:rFonts w:ascii="ＭＳ 明朝" w:eastAsia="ＭＳ 明朝" w:hAnsi="ＭＳ 明朝" w:cs="ＭＳ ゴシック"/>
              </w:rPr>
              <w:t xml:space="preserve">              </w:t>
            </w:r>
            <w:r>
              <w:rPr>
                <w:rFonts w:ascii="ＭＳ 明朝" w:eastAsia="ＭＳ 明朝" w:hAnsi="ＭＳ 明朝" w:cs="ＭＳ ゴシック" w:hint="eastAsia"/>
              </w:rPr>
              <w:t>宮城教育大学附属</w:t>
            </w:r>
            <w:r w:rsidRPr="002A0FFA">
              <w:rPr>
                <w:rFonts w:ascii="ＭＳ 明朝" w:eastAsia="ＭＳ 明朝" w:hAnsi="ＭＳ 明朝" w:cs="ＭＳ ゴシック" w:hint="eastAsia"/>
              </w:rPr>
              <w:t>中学校内</w:t>
            </w:r>
          </w:p>
          <w:p w:rsidR="00E35F48" w:rsidRPr="002A0FFA" w:rsidRDefault="00E35F48" w:rsidP="00E35F48">
            <w:pPr>
              <w:pStyle w:val="1"/>
              <w:ind w:firstLineChars="1200" w:firstLine="2880"/>
              <w:rPr>
                <w:rFonts w:ascii="ＭＳ 明朝" w:eastAsia="ＭＳ 明朝" w:hAnsi="ＭＳ 明朝" w:cs="Times New Roman"/>
              </w:rPr>
            </w:pPr>
            <w:r w:rsidRPr="002A0FFA">
              <w:rPr>
                <w:rFonts w:ascii="ＭＳ 明朝" w:eastAsia="ＭＳ 明朝" w:hAnsi="ＭＳ 明朝" w:cs="ＭＳ ゴシック"/>
              </w:rPr>
              <w:t xml:space="preserve">  </w:t>
            </w:r>
            <w:r w:rsidRPr="002A0FFA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</w:rPr>
              <w:t xml:space="preserve">　　　　石　崎　洋　一</w:t>
            </w:r>
          </w:p>
          <w:p w:rsidR="00E35F48" w:rsidRPr="00187650" w:rsidRDefault="00E35F48" w:rsidP="00E35F48">
            <w:pPr>
              <w:pStyle w:val="1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              TEL 022-234-</w:t>
            </w:r>
            <w:r>
              <w:rPr>
                <w:rFonts w:ascii="ＭＳ 明朝" w:eastAsia="ＭＳ 明朝" w:hAnsi="ＭＳ 明朝" w:hint="eastAsia"/>
              </w:rPr>
              <w:t>0347</w:t>
            </w:r>
            <w:r w:rsidRPr="002A0FFA">
              <w:rPr>
                <w:rFonts w:ascii="ＭＳ 明朝" w:eastAsia="ＭＳ 明朝" w:hAnsi="ＭＳ 明朝"/>
              </w:rPr>
              <w:t xml:space="preserve">  </w:t>
            </w:r>
            <w:r w:rsidRPr="002A0FFA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FAX 022-</w:t>
            </w:r>
            <w:r>
              <w:rPr>
                <w:rFonts w:ascii="ＭＳ 明朝" w:eastAsia="ＭＳ 明朝" w:hAnsi="ＭＳ 明朝" w:hint="eastAsia"/>
              </w:rPr>
              <w:t>234</w:t>
            </w:r>
            <w:r w:rsidRPr="002A0FFA">
              <w:rPr>
                <w:rFonts w:ascii="ＭＳ 明朝" w:eastAsia="ＭＳ 明朝" w:hAnsi="ＭＳ 明朝"/>
              </w:rPr>
              <w:t>-</w:t>
            </w:r>
            <w:r>
              <w:rPr>
                <w:rFonts w:ascii="ＭＳ 明朝" w:eastAsia="ＭＳ 明朝" w:hAnsi="ＭＳ 明朝" w:hint="eastAsia"/>
              </w:rPr>
              <w:t>0301</w:t>
            </w:r>
          </w:p>
        </w:tc>
      </w:tr>
    </w:tbl>
    <w:p w:rsidR="00304099" w:rsidRPr="002A0FFA" w:rsidRDefault="00304099" w:rsidP="00B14FFB">
      <w:pPr>
        <w:adjustRightInd/>
        <w:ind w:left="2185" w:hanging="2185"/>
        <w:rPr>
          <w:rFonts w:cs="Times New Roman"/>
        </w:rPr>
      </w:pPr>
    </w:p>
    <w:p w:rsidR="00B14FFB" w:rsidRPr="002A0FFA" w:rsidRDefault="00B14FFB" w:rsidP="00E35F48">
      <w:pPr>
        <w:suppressAutoHyphens w:val="0"/>
        <w:wordWrap/>
        <w:textAlignment w:val="auto"/>
        <w:rPr>
          <w:rFonts w:cs="Times New Roman"/>
        </w:rPr>
      </w:pPr>
    </w:p>
    <w:sectPr w:rsidR="00B14FFB" w:rsidRPr="002A0FFA" w:rsidSect="00814ACC">
      <w:type w:val="continuous"/>
      <w:pgSz w:w="11906" w:h="16838" w:code="9"/>
      <w:pgMar w:top="709" w:right="1134" w:bottom="567" w:left="1134" w:header="720" w:footer="720" w:gutter="0"/>
      <w:pgNumType w:start="1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991" w:rsidRDefault="0007799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7991" w:rsidRDefault="0007799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991" w:rsidRDefault="0007799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7991" w:rsidRDefault="0007799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C647A"/>
    <w:multiLevelType w:val="hybridMultilevel"/>
    <w:tmpl w:val="549EC902"/>
    <w:lvl w:ilvl="0" w:tplc="587044EA">
      <w:start w:val="4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hint="eastAsia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doNotHyphenateCaps/>
  <w:drawingGridHorizontalSpacing w:val="0"/>
  <w:drawingGridVerticalSpacing w:val="33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FB"/>
    <w:rsid w:val="00012FB9"/>
    <w:rsid w:val="00014C83"/>
    <w:rsid w:val="00022DB9"/>
    <w:rsid w:val="00061E9B"/>
    <w:rsid w:val="00077991"/>
    <w:rsid w:val="000A50C9"/>
    <w:rsid w:val="000B0679"/>
    <w:rsid w:val="000B6915"/>
    <w:rsid w:val="000D2D8E"/>
    <w:rsid w:val="000E3122"/>
    <w:rsid w:val="00104B56"/>
    <w:rsid w:val="00137B09"/>
    <w:rsid w:val="0017556A"/>
    <w:rsid w:val="00187650"/>
    <w:rsid w:val="001A0306"/>
    <w:rsid w:val="001B3389"/>
    <w:rsid w:val="001C1BB4"/>
    <w:rsid w:val="002A0FFA"/>
    <w:rsid w:val="002F39F1"/>
    <w:rsid w:val="00304099"/>
    <w:rsid w:val="00350F08"/>
    <w:rsid w:val="003527D4"/>
    <w:rsid w:val="003E1C51"/>
    <w:rsid w:val="003E68EB"/>
    <w:rsid w:val="00455222"/>
    <w:rsid w:val="00460071"/>
    <w:rsid w:val="0048000E"/>
    <w:rsid w:val="004A03BD"/>
    <w:rsid w:val="004C3F5B"/>
    <w:rsid w:val="00543067"/>
    <w:rsid w:val="00555830"/>
    <w:rsid w:val="005A2392"/>
    <w:rsid w:val="005B4ED3"/>
    <w:rsid w:val="005D5D4A"/>
    <w:rsid w:val="005E06D9"/>
    <w:rsid w:val="006067DC"/>
    <w:rsid w:val="00632686"/>
    <w:rsid w:val="0068689F"/>
    <w:rsid w:val="006D48C2"/>
    <w:rsid w:val="0074434C"/>
    <w:rsid w:val="00806907"/>
    <w:rsid w:val="00814ACC"/>
    <w:rsid w:val="0082092C"/>
    <w:rsid w:val="008470CA"/>
    <w:rsid w:val="0085110C"/>
    <w:rsid w:val="00884299"/>
    <w:rsid w:val="008E0209"/>
    <w:rsid w:val="009A2047"/>
    <w:rsid w:val="009E5D6C"/>
    <w:rsid w:val="00A30356"/>
    <w:rsid w:val="00A677B6"/>
    <w:rsid w:val="00AB6F62"/>
    <w:rsid w:val="00AE2322"/>
    <w:rsid w:val="00B07EAE"/>
    <w:rsid w:val="00B14FFB"/>
    <w:rsid w:val="00B15BB1"/>
    <w:rsid w:val="00B74241"/>
    <w:rsid w:val="00B915FE"/>
    <w:rsid w:val="00B97A2B"/>
    <w:rsid w:val="00BF5ED6"/>
    <w:rsid w:val="00C52D91"/>
    <w:rsid w:val="00D05B25"/>
    <w:rsid w:val="00D14264"/>
    <w:rsid w:val="00E35F48"/>
    <w:rsid w:val="00E61939"/>
    <w:rsid w:val="00E64E84"/>
    <w:rsid w:val="00E67F48"/>
    <w:rsid w:val="00E852C4"/>
    <w:rsid w:val="00EA1F64"/>
    <w:rsid w:val="00EC479C"/>
    <w:rsid w:val="00EF57DE"/>
    <w:rsid w:val="00F300FA"/>
    <w:rsid w:val="00F3412C"/>
    <w:rsid w:val="00F36F38"/>
    <w:rsid w:val="00FA6294"/>
    <w:rsid w:val="00FB2E9A"/>
    <w:rsid w:val="00FE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67D425-F0BB-4AE5-8931-A814D841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paragraph" w:styleId="1">
    <w:name w:val="heading 1"/>
    <w:basedOn w:val="a"/>
    <w:next w:val="a"/>
    <w:link w:val="10"/>
    <w:uiPriority w:val="99"/>
    <w:qFormat/>
    <w:rsid w:val="00061E9B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61E9B"/>
    <w:pPr>
      <w:keepNext/>
      <w:outlineLvl w:val="1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061E9B"/>
    <w:rPr>
      <w:rFonts w:ascii="Arial" w:eastAsia="ＭＳ ゴシック" w:hAnsi="Arial" w:cs="Arial"/>
      <w:color w:val="000000"/>
      <w:kern w:val="0"/>
      <w:sz w:val="24"/>
      <w:szCs w:val="24"/>
    </w:rPr>
  </w:style>
  <w:style w:type="character" w:customStyle="1" w:styleId="20">
    <w:name w:val="見出し 2 (文字)"/>
    <w:link w:val="2"/>
    <w:uiPriority w:val="99"/>
    <w:rsid w:val="00061E9B"/>
    <w:rPr>
      <w:rFonts w:ascii="Arial" w:eastAsia="ＭＳ ゴシック" w:hAnsi="Arial" w:cs="Arial"/>
      <w:color w:val="000000"/>
      <w:kern w:val="0"/>
      <w:sz w:val="19"/>
      <w:szCs w:val="19"/>
    </w:rPr>
  </w:style>
  <w:style w:type="paragraph" w:styleId="a3">
    <w:name w:val="Balloon Text"/>
    <w:basedOn w:val="a"/>
    <w:link w:val="a4"/>
    <w:uiPriority w:val="99"/>
    <w:semiHidden/>
    <w:rsid w:val="005E06D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2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32686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632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32686"/>
    <w:rPr>
      <w:rFonts w:ascii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第61回　宮城県バドミントン選手権大会(中学新人の部)　大会要項</vt:lpstr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第61回　宮城県バドミントン選手権大会(中学新人の部)　大会要項</dc:title>
  <dc:subject/>
  <dc:creator>三塚　千尋</dc:creator>
  <cp:keywords/>
  <cp:lastModifiedBy>職員室共通ユーザー</cp:lastModifiedBy>
  <cp:revision>2</cp:revision>
  <cp:lastPrinted>2019-08-21T09:27:00Z</cp:lastPrinted>
  <dcterms:created xsi:type="dcterms:W3CDTF">2019-10-03T03:10:00Z</dcterms:created>
  <dcterms:modified xsi:type="dcterms:W3CDTF">2019-10-03T03:10:00Z</dcterms:modified>
</cp:coreProperties>
</file>